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4610" w14:textId="1E740A4B" w:rsidR="00125C34" w:rsidRDefault="00CE54C1" w:rsidP="00CE54C1">
      <w:pPr>
        <w:pStyle w:val="Corpotesto"/>
        <w:jc w:val="lef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AF45" wp14:editId="671CDA7A">
                <wp:simplePos x="0" y="0"/>
                <wp:positionH relativeFrom="column">
                  <wp:posOffset>1626870</wp:posOffset>
                </wp:positionH>
                <wp:positionV relativeFrom="paragraph">
                  <wp:posOffset>141605</wp:posOffset>
                </wp:positionV>
                <wp:extent cx="4487545" cy="651510"/>
                <wp:effectExtent l="0" t="0" r="33655" b="3429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545" cy="651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43C92" w14:textId="047D7EE7" w:rsidR="00967C1B" w:rsidRPr="000D2A23" w:rsidRDefault="00967C1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CA2860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  <w:lang w:val="it-IT"/>
                              </w:rPr>
                              <w:t xml:space="preserve">Autocertificazione anno </w:t>
                            </w:r>
                            <w:r w:rsidRPr="000D2A23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  <w:t>201</w:t>
                            </w:r>
                            <w:r w:rsidR="00237885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BBAF4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28.1pt;margin-top:11.15pt;width:353.35pt;height:5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" filled="f" strokecolor="#5b9bd5 [3204]">
                <v:textbox>
                  <w:txbxContent>
                    <w:p w14:paraId="33043C92" w14:textId="047D7EE7" w:rsidR="00967C1B" w:rsidRPr="000D2A23" w:rsidRDefault="00967C1B">
                      <w:pPr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</w:pPr>
                      <w:r w:rsidRPr="00CA2860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  <w:lang w:val="it-IT"/>
                        </w:rPr>
                        <w:t xml:space="preserve">Autocertificazione anno </w:t>
                      </w:r>
                      <w:r w:rsidRPr="000D2A23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  <w:t>201</w:t>
                      </w:r>
                      <w:r w:rsidR="00237885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C34">
        <w:rPr>
          <w:rFonts w:ascii="Calibri Light" w:hAnsi="Calibri Light"/>
          <w:b/>
          <w:noProof/>
          <w:sz w:val="22"/>
          <w:szCs w:val="22"/>
          <w:lang w:val="it-IT" w:eastAsia="it-IT"/>
        </w:rPr>
        <w:drawing>
          <wp:inline distT="0" distB="0" distL="0" distR="0" wp14:anchorId="3DBA9D59" wp14:editId="54705474">
            <wp:extent cx="660016" cy="882413"/>
            <wp:effectExtent l="0" t="0" r="63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tito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15" cy="89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AC3A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</w:p>
    <w:p w14:paraId="245AFA0F" w14:textId="77777777" w:rsidR="00125C34" w:rsidRPr="009E2381" w:rsidRDefault="00125C34" w:rsidP="00CE54C1">
      <w:pPr>
        <w:pStyle w:val="Corpotesto"/>
        <w:rPr>
          <w:rFonts w:ascii="Calibri Light" w:hAnsi="Calibri Light"/>
          <w:b/>
          <w:sz w:val="22"/>
          <w:szCs w:val="22"/>
          <w:lang w:val="it-CH"/>
        </w:rPr>
      </w:pPr>
    </w:p>
    <w:p w14:paraId="5137D81B" w14:textId="6BB13722" w:rsidR="00D60B0B" w:rsidRDefault="00D60B0B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b/>
          <w:sz w:val="22"/>
          <w:szCs w:val="22"/>
          <w:lang w:val="it-IT"/>
        </w:rPr>
        <w:t>Affiliato 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>(nome</w:t>
      </w:r>
      <w:r w:rsidR="004E4BFF">
        <w:rPr>
          <w:rFonts w:ascii="Calibri Light" w:hAnsi="Calibri Light"/>
          <w:b/>
          <w:sz w:val="22"/>
          <w:szCs w:val="22"/>
          <w:lang w:val="it-IT"/>
        </w:rPr>
        <w:t>/ragione sociale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 xml:space="preserve"> e indirizzo)</w:t>
      </w:r>
      <w:r w:rsidRPr="00396D34">
        <w:rPr>
          <w:rFonts w:ascii="Calibri Light" w:hAnsi="Calibri Light"/>
          <w:b/>
          <w:sz w:val="22"/>
          <w:szCs w:val="22"/>
          <w:lang w:val="it-IT"/>
        </w:rPr>
        <w:t>: ___</w:t>
      </w:r>
      <w:r w:rsidR="00B46B9E">
        <w:rPr>
          <w:rFonts w:ascii="Calibri Light" w:hAnsi="Calibri Light"/>
          <w:b/>
          <w:sz w:val="22"/>
          <w:szCs w:val="22"/>
          <w:lang w:val="it-IT"/>
        </w:rPr>
        <w:t>_____________________________</w:t>
      </w:r>
    </w:p>
    <w:p w14:paraId="2F0DD8BD" w14:textId="77777777" w:rsidR="007F5436" w:rsidRDefault="007F5436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4140A566" w14:textId="77777777" w:rsidR="007F5436" w:rsidRDefault="007F5436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1FC44A96" w14:textId="77777777" w:rsidR="005305B9" w:rsidRDefault="007F5436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e-mail per eventuali domande</w:t>
      </w:r>
    </w:p>
    <w:p w14:paraId="35A0C4AA" w14:textId="3277A922" w:rsidR="007F5436" w:rsidRPr="00396D34" w:rsidRDefault="005305B9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 al quale l’OAD FCT può inviare comunicazioni ufficiali</w:t>
      </w:r>
      <w:r w:rsidR="007F5436">
        <w:rPr>
          <w:rFonts w:ascii="Calibri Light" w:hAnsi="Calibri Light"/>
          <w:b/>
          <w:sz w:val="22"/>
          <w:szCs w:val="22"/>
          <w:lang w:val="it-IT"/>
        </w:rPr>
        <w:t>: __________________________________</w:t>
      </w:r>
    </w:p>
    <w:p w14:paraId="666A68A9" w14:textId="77777777" w:rsidR="00D60B0B" w:rsidRPr="00396D34" w:rsidRDefault="00D60B0B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</w:p>
    <w:p w14:paraId="1B3E07F8" w14:textId="77777777" w:rsidR="00580F4C" w:rsidRPr="00396D34" w:rsidRDefault="00580F4C" w:rsidP="00550A63">
      <w:pPr>
        <w:ind w:left="720"/>
        <w:rPr>
          <w:rFonts w:ascii="Calibri Light" w:hAnsi="Calibri Light" w:cs="Arial"/>
          <w:sz w:val="22"/>
          <w:szCs w:val="22"/>
          <w:lang w:val="it-IT"/>
        </w:rPr>
      </w:pPr>
    </w:p>
    <w:p w14:paraId="35C47023" w14:textId="77777777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4C0ECDA6" w14:textId="77777777" w:rsidR="00D60B0B" w:rsidRPr="00396D34" w:rsidRDefault="00125C34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309E24" wp14:editId="08A877B6">
                <wp:simplePos x="0" y="0"/>
                <wp:positionH relativeFrom="column">
                  <wp:posOffset>-75513</wp:posOffset>
                </wp:positionH>
                <wp:positionV relativeFrom="paragraph">
                  <wp:posOffset>41525</wp:posOffset>
                </wp:positionV>
                <wp:extent cx="6118173" cy="1836350"/>
                <wp:effectExtent l="25400" t="25400" r="156210" b="145415"/>
                <wp:wrapNone/>
                <wp:docPr id="3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8173" cy="183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0C321DB" id="Rectangle 26" o:spid="_x0000_s1026" style="position:absolute;margin-left:-5.95pt;margin-top:3.25pt;width:481.75pt;height:14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" strokecolor="#36f">
                <v:shadow on="t" opacity=".5" offset="4pt,4pt"/>
                <o:lock v:ext="edit" aspectratio="t"/>
              </v:rect>
            </w:pict>
          </mc:Fallback>
        </mc:AlternateContent>
      </w:r>
    </w:p>
    <w:p w14:paraId="1CF8C87E" w14:textId="34975BEF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 xml:space="preserve">Valutazione globale (riservato </w:t>
      </w:r>
      <w:r w:rsidR="00550A63"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ai delegati del comitato de</w:t>
      </w:r>
      <w:r w:rsidR="00967C1B">
        <w:rPr>
          <w:rFonts w:ascii="Calibri Light" w:hAnsi="Calibri Light" w:cs="Arial"/>
          <w:b/>
          <w:bCs/>
          <w:sz w:val="22"/>
          <w:szCs w:val="22"/>
          <w:lang w:val="it-IT"/>
        </w:rPr>
        <w:t>ll’OAD FCT)</w:t>
      </w: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:</w:t>
      </w:r>
    </w:p>
    <w:p w14:paraId="0F305CDF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</w:p>
    <w:p w14:paraId="4D679B59" w14:textId="56A16E67" w:rsidR="00D60B0B" w:rsidRPr="00396D34" w:rsidRDefault="00CE54C1">
      <w:pPr>
        <w:rPr>
          <w:rFonts w:ascii="Calibri Light" w:hAnsi="Calibri Light" w:cs="Arial"/>
          <w:b/>
          <w:sz w:val="22"/>
          <w:szCs w:val="22"/>
          <w:lang w:val="it-IT"/>
        </w:rPr>
      </w:pPr>
      <w:r>
        <w:rPr>
          <w:rFonts w:ascii="Calibri Light" w:hAnsi="Calibri Light" w:cs="Arial"/>
          <w:b/>
          <w:sz w:val="22"/>
          <w:szCs w:val="22"/>
          <w:lang w:val="it-IT"/>
        </w:rPr>
        <w:t>Esame dell’autocertificazione</w:t>
      </w:r>
      <w:r w:rsidR="00D60B0B" w:rsidRPr="00396D34">
        <w:rPr>
          <w:rFonts w:ascii="Calibri Light" w:hAnsi="Calibri Light" w:cs="Arial"/>
          <w:b/>
          <w:sz w:val="22"/>
          <w:szCs w:val="22"/>
          <w:lang w:val="it-IT"/>
        </w:rPr>
        <w:t>:</w:t>
      </w:r>
    </w:p>
    <w:p w14:paraId="1ABF71FC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</w:p>
    <w:p w14:paraId="3D84A36B" w14:textId="77777777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Nessun rilievo</w:t>
      </w: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Chiarimenti necessari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 xml:space="preserve">Visto </w:t>
      </w:r>
      <w:proofErr w:type="gramStart"/>
      <w:r w:rsidRPr="00396D34">
        <w:rPr>
          <w:rFonts w:ascii="Calibri Light" w:hAnsi="Calibri Light" w:cs="Arial"/>
          <w:sz w:val="22"/>
          <w:szCs w:val="22"/>
          <w:lang w:val="it-IT"/>
        </w:rPr>
        <w:t>1 :</w:t>
      </w:r>
      <w:proofErr w:type="gramEnd"/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Visto  2 :</w:t>
      </w:r>
    </w:p>
    <w:p w14:paraId="2DE800B9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38708CC1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50D48FE5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5A11E7C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111B29CE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5A1F847F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62AF2FA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FC1C4AE" w14:textId="1E07D7A1" w:rsidR="00D60B0B" w:rsidRPr="00396D34" w:rsidRDefault="00D60B0B" w:rsidP="00CE54C1">
      <w:pPr>
        <w:rPr>
          <w:rFonts w:ascii="Calibri Light" w:hAnsi="Calibri Light" w:cs="Arial"/>
          <w:b/>
          <w:bCs/>
          <w:sz w:val="20"/>
          <w:szCs w:val="20"/>
          <w:lang w:val="it-IT"/>
        </w:rPr>
      </w:pPr>
      <w:r w:rsidRPr="00396D34">
        <w:rPr>
          <w:rFonts w:ascii="Calibri Light" w:hAnsi="Calibri Light" w:cs="Arial"/>
          <w:b/>
          <w:bCs/>
          <w:sz w:val="20"/>
          <w:szCs w:val="20"/>
          <w:lang w:val="it-IT"/>
        </w:rPr>
        <w:t>Descrizione dell’attività e verifica del rispetto delle condizioni</w:t>
      </w:r>
    </w:p>
    <w:p w14:paraId="17A30135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IT"/>
        </w:rPr>
      </w:pPr>
      <w:r w:rsidRPr="00396D34">
        <w:rPr>
          <w:rFonts w:ascii="Calibri Light" w:hAnsi="Calibri Light" w:cs="Arial"/>
          <w:sz w:val="20"/>
          <w:szCs w:val="20"/>
          <w:lang w:val="it-IT"/>
        </w:rPr>
        <w:tab/>
      </w:r>
    </w:p>
    <w:tbl>
      <w:tblPr>
        <w:tblW w:w="9773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3420"/>
        <w:gridCol w:w="3405"/>
      </w:tblGrid>
      <w:tr w:rsidR="00237885" w:rsidRPr="00C45A40" w14:paraId="3CB81639" w14:textId="77777777" w:rsidTr="00792E7E">
        <w:trPr>
          <w:trHeight w:val="600"/>
          <w:jc w:val="center"/>
        </w:trPr>
        <w:tc>
          <w:tcPr>
            <w:tcW w:w="2948" w:type="dxa"/>
          </w:tcPr>
          <w:p w14:paraId="7EC471D4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Nessuna attività soggetta alla</w:t>
            </w:r>
          </w:p>
          <w:p w14:paraId="514FDA3C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    LRD</w:t>
            </w:r>
          </w:p>
          <w:p w14:paraId="7F741253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Fiduciari immobiliari</w:t>
            </w:r>
          </w:p>
          <w:p w14:paraId="22EFF4E3" w14:textId="77777777" w:rsidR="00237885" w:rsidRPr="00C45A40" w:rsidRDefault="00237885" w:rsidP="00792E7E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Intermediari Assicurativi</w:t>
            </w:r>
          </w:p>
          <w:p w14:paraId="6A927052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Attività di credito o leasing</w:t>
            </w:r>
          </w:p>
        </w:tc>
        <w:tc>
          <w:tcPr>
            <w:tcW w:w="3420" w:type="dxa"/>
          </w:tcPr>
          <w:p w14:paraId="0EEBDB0D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Gestione Patrimoniale</w:t>
            </w:r>
          </w:p>
          <w:p w14:paraId="093F2C5C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Commercianti di metalli preziosi </w:t>
            </w:r>
          </w:p>
          <w:p w14:paraId="57958675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Attività di cambio </w:t>
            </w:r>
          </w:p>
          <w:p w14:paraId="1E5429D2" w14:textId="77777777" w:rsidR="00237885" w:rsidRPr="00C45A40" w:rsidRDefault="00237885" w:rsidP="00792E7E">
            <w:pPr>
              <w:tabs>
                <w:tab w:val="left" w:pos="3135"/>
                <w:tab w:val="left" w:pos="439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Trasporto e deposito valori </w:t>
            </w:r>
          </w:p>
          <w:p w14:paraId="1DD525AC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Traffico di pagamenti</w:t>
            </w:r>
          </w:p>
        </w:tc>
        <w:tc>
          <w:tcPr>
            <w:tcW w:w="3405" w:type="dxa"/>
          </w:tcPr>
          <w:p w14:paraId="1512FCCC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Fiduciari commercialisti</w:t>
            </w:r>
          </w:p>
          <w:p w14:paraId="1478D243" w14:textId="77777777" w:rsidR="00237885" w:rsidRPr="00C45A40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Trustee / organo di società di sede </w:t>
            </w:r>
          </w:p>
          <w:p w14:paraId="7A2717FF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Money Transfer </w:t>
            </w:r>
          </w:p>
          <w:p w14:paraId="48D092AA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</w:t>
            </w:r>
            <w:proofErr w:type="gramStart"/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Altro:_</w:t>
            </w:r>
            <w:proofErr w:type="gramEnd"/>
            <w:r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____________ </w:t>
            </w:r>
          </w:p>
          <w:p w14:paraId="04975582" w14:textId="77777777" w:rsidR="00237885" w:rsidRPr="00C45A40" w:rsidRDefault="00237885" w:rsidP="00792E7E">
            <w:pPr>
              <w:tabs>
                <w:tab w:val="left" w:pos="3135"/>
              </w:tabs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val="it-IT"/>
              </w:rPr>
            </w:pPr>
          </w:p>
        </w:tc>
      </w:tr>
      <w:tr w:rsidR="00237885" w:rsidRPr="009E2381" w14:paraId="52CAEAD9" w14:textId="77777777" w:rsidTr="00792E7E">
        <w:trPr>
          <w:trHeight w:val="600"/>
          <w:jc w:val="center"/>
        </w:trPr>
        <w:tc>
          <w:tcPr>
            <w:tcW w:w="9773" w:type="dxa"/>
            <w:gridSpan w:val="3"/>
          </w:tcPr>
          <w:p w14:paraId="7D3952CF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Le attività soggette sono svolte a titolo professionale ?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SI                     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1B2AC1B1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52556BC1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Sono svolte a titolo professionale tutte le attività soggette alla LRD se è adempiuto uno o più di questi criteri:</w:t>
            </w:r>
          </w:p>
          <w:p w14:paraId="3213BDC1" w14:textId="77777777" w:rsidR="00237885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realizza da queste attività un ricavo lordo superiore ai 50'000 complessivi</w:t>
            </w:r>
          </w:p>
          <w:p w14:paraId="3A636B82" w14:textId="77777777" w:rsidR="00237885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avviano o si mantengono relazioni d’affari con almeno 20 controparti</w:t>
            </w:r>
          </w:p>
          <w:p w14:paraId="13201E44" w14:textId="77777777" w:rsidR="00237885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Esiste la facoltà di disporre di valori patrimoniali superiori a 5 milioni di franchi</w:t>
            </w:r>
          </w:p>
          <w:p w14:paraId="5235C77B" w14:textId="77777777" w:rsidR="00237885" w:rsidRPr="008B6E1A" w:rsidRDefault="00237885" w:rsidP="00237885">
            <w:pPr>
              <w:pStyle w:val="Paragrafoelenco"/>
              <w:numPr>
                <w:ilvl w:val="0"/>
                <w:numId w:val="15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Si effettuano transazioni il cui volume supera i 2 milioni di franchi per anno civile (afflussi di fondi e reinvestimenti all’interno del medesimo deposito non vanno conteggiati)</w:t>
            </w:r>
          </w:p>
          <w:p w14:paraId="54BF5CED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Nota:</w:t>
            </w:r>
          </w:p>
          <w:p w14:paraId="4C5CD746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L’attvità in favore di persone prossime è da considerare unicamente se genera un ricavo per anno civile superiore ai 50'000 franchi. </w:t>
            </w:r>
          </w:p>
          <w:p w14:paraId="20BB76D7" w14:textId="77777777" w:rsidR="00237885" w:rsidRDefault="00237885" w:rsidP="00792E7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Le operazioni di credito sono effettuate a titolo professionale se con esse viene realizzato un ricavo lordo superiore ai 250'000 franchi per anno civile e in qualsiasi momento il volume dei crediti concessi supera i 5 milioni di franchi.</w:t>
            </w:r>
          </w:p>
        </w:tc>
      </w:tr>
    </w:tbl>
    <w:p w14:paraId="509DB85E" w14:textId="6BCCD23A" w:rsidR="00D60B0B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p w14:paraId="2BA9E459" w14:textId="2FA9E5C0" w:rsidR="00237885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p w14:paraId="23DFD22A" w14:textId="5C8E5FCF" w:rsidR="00237885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p w14:paraId="5CFE7E23" w14:textId="3A30DD83" w:rsidR="00237885" w:rsidRDefault="00237885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Style w:val="Grigliatabella"/>
        <w:tblW w:w="97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174"/>
        <w:gridCol w:w="499"/>
        <w:gridCol w:w="567"/>
        <w:gridCol w:w="4536"/>
      </w:tblGrid>
      <w:tr w:rsidR="00237885" w:rsidRPr="002F3E25" w14:paraId="27991E95" w14:textId="77777777" w:rsidTr="00792E7E">
        <w:tc>
          <w:tcPr>
            <w:tcW w:w="4174" w:type="dxa"/>
          </w:tcPr>
          <w:p w14:paraId="45A8FD9B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Criterio</w:t>
            </w:r>
          </w:p>
        </w:tc>
        <w:tc>
          <w:tcPr>
            <w:tcW w:w="499" w:type="dxa"/>
          </w:tcPr>
          <w:p w14:paraId="7F15EBB9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SI</w:t>
            </w:r>
          </w:p>
        </w:tc>
        <w:tc>
          <w:tcPr>
            <w:tcW w:w="567" w:type="dxa"/>
          </w:tcPr>
          <w:p w14:paraId="07010395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NO</w:t>
            </w:r>
          </w:p>
        </w:tc>
        <w:tc>
          <w:tcPr>
            <w:tcW w:w="4536" w:type="dxa"/>
          </w:tcPr>
          <w:p w14:paraId="4CF329D8" w14:textId="77777777" w:rsidR="00237885" w:rsidRPr="002F3E25" w:rsidRDefault="00237885" w:rsidP="00792E7E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Constatazioni</w:t>
            </w:r>
          </w:p>
        </w:tc>
      </w:tr>
      <w:tr w:rsidR="00237885" w:rsidRPr="002F3E25" w14:paraId="24157195" w14:textId="77777777" w:rsidTr="00792E7E">
        <w:tc>
          <w:tcPr>
            <w:tcW w:w="4174" w:type="dxa"/>
          </w:tcPr>
          <w:p w14:paraId="38370F2C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34DEB0B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Gestione di società che non esercitano una attività commerciale, di fabbricazione o un’altra attività gestita secondo criteri commerciali e/o hanno sede in un centro off-shore (1)</w:t>
            </w:r>
          </w:p>
          <w:p w14:paraId="4F3ED99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92E527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11E8C8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C02D796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6EAA37F6" w14:textId="77777777" w:rsidTr="00792E7E">
        <w:tc>
          <w:tcPr>
            <w:tcW w:w="4174" w:type="dxa"/>
          </w:tcPr>
          <w:p w14:paraId="65B31DAB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386205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Forex e distribuzione fondi</w:t>
            </w:r>
          </w:p>
          <w:p w14:paraId="6B93365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0998A32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FB849F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1BFA5C0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0C48BFCC" w14:textId="77777777" w:rsidTr="00792E7E">
        <w:tc>
          <w:tcPr>
            <w:tcW w:w="4174" w:type="dxa"/>
          </w:tcPr>
          <w:p w14:paraId="1331BF0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679F6F5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Negozi comproro</w:t>
            </w:r>
          </w:p>
          <w:p w14:paraId="4004148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794853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7C85B3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C600FB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5AAB6539" w14:textId="77777777" w:rsidTr="00792E7E">
        <w:tc>
          <w:tcPr>
            <w:tcW w:w="4174" w:type="dxa"/>
          </w:tcPr>
          <w:p w14:paraId="5DF2AB95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41AD4EF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Credito al consumo</w:t>
            </w:r>
          </w:p>
          <w:p w14:paraId="30BC3446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F2E3EA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C25F1EB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06BEA42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1EB1FF46" w14:textId="77777777" w:rsidTr="00792E7E">
        <w:tc>
          <w:tcPr>
            <w:tcW w:w="4174" w:type="dxa"/>
          </w:tcPr>
          <w:p w14:paraId="40F2C2F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C57105F" w14:textId="3C65C2AB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Disponete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di succursali, filiali o società con legami all’estero o fa parte di un gruppo internazionale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31C1675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796496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B8B493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984976C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2433A6C8" w14:textId="77777777" w:rsidTr="00792E7E">
        <w:tc>
          <w:tcPr>
            <w:tcW w:w="4174" w:type="dxa"/>
          </w:tcPr>
          <w:p w14:paraId="2D9AEFA1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BE7CD1B" w14:textId="1F75C354" w:rsidR="00237885" w:rsidRDefault="00237885" w:rsidP="00792E7E">
            <w:pPr>
              <w:rPr>
                <w:rFonts w:cstheme="majorHAnsi"/>
                <w:i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Opera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con società </w:t>
            </w:r>
            <w:r w:rsidRPr="002F3E25">
              <w:rPr>
                <w:rFonts w:cstheme="majorHAnsi"/>
                <w:i/>
                <w:sz w:val="20"/>
                <w:szCs w:val="20"/>
                <w:lang w:val="it-IT"/>
              </w:rPr>
              <w:t>inhouse</w:t>
            </w:r>
            <w:r w:rsidR="000E6FB6">
              <w:rPr>
                <w:rFonts w:cstheme="majorHAnsi"/>
                <w:i/>
                <w:sz w:val="20"/>
                <w:szCs w:val="20"/>
                <w:lang w:val="it-IT"/>
              </w:rPr>
              <w:t xml:space="preserve"> (2)</w:t>
            </w:r>
            <w:r>
              <w:rPr>
                <w:rFonts w:cstheme="majorHAnsi"/>
                <w:i/>
                <w:sz w:val="20"/>
                <w:szCs w:val="20"/>
                <w:lang w:val="it-IT"/>
              </w:rPr>
              <w:t>.</w:t>
            </w:r>
          </w:p>
          <w:p w14:paraId="76B44193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C448A2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C74EDC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CD2F5FC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2A093749" w14:textId="77777777" w:rsidTr="00792E7E">
        <w:tc>
          <w:tcPr>
            <w:tcW w:w="4174" w:type="dxa"/>
          </w:tcPr>
          <w:p w14:paraId="6C91FF26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7F6535C" w14:textId="7246E759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Opera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con banche depositarie all'estero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FE8C251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1F738BB9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EC3FA1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2F5D516B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059D164C" w14:textId="77777777" w:rsidTr="00792E7E">
        <w:tc>
          <w:tcPr>
            <w:tcW w:w="4174" w:type="dxa"/>
          </w:tcPr>
          <w:p w14:paraId="3E9AB4F3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01CA86A" w14:textId="629D8321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</w:t>
            </w:r>
            <w:r>
              <w:rPr>
                <w:rFonts w:cstheme="majorHAnsi"/>
                <w:sz w:val="20"/>
                <w:szCs w:val="20"/>
                <w:lang w:val="it-IT"/>
              </w:rPr>
              <w:t>t</w:t>
            </w:r>
            <w:r w:rsidR="000E6FB6">
              <w:rPr>
                <w:rFonts w:cstheme="majorHAnsi"/>
                <w:sz w:val="20"/>
                <w:szCs w:val="20"/>
                <w:lang w:val="it-IT"/>
              </w:rPr>
              <w:t>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d</w:t>
            </w:r>
            <w:r w:rsidR="000E6FB6">
              <w:rPr>
                <w:rFonts w:cstheme="majorHAnsi"/>
                <w:sz w:val="20"/>
                <w:szCs w:val="20"/>
                <w:lang w:val="it-IT"/>
              </w:rPr>
              <w:t>ella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clientela la cui fiscalizzazione non è accertata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675D80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1EE59F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FFF351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0CA3DE8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0DCC2D81" w14:textId="77777777" w:rsidTr="00792E7E">
        <w:tc>
          <w:tcPr>
            <w:tcW w:w="4174" w:type="dxa"/>
          </w:tcPr>
          <w:p w14:paraId="766D23F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40AC4ED" w14:textId="41F0F88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N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ella </w:t>
            </w:r>
            <w:r>
              <w:rPr>
                <w:rFonts w:cstheme="majorHAnsi"/>
                <w:sz w:val="20"/>
                <w:szCs w:val="20"/>
                <w:lang w:val="it-IT"/>
              </w:rPr>
              <w:t xml:space="preserve">vostra 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operatività degli ultimi 10 anni svolgeva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attività che possono rappresentare un rischio reputazionale e/o giuridico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C31A97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83F0D4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5EC33FC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192F4F5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4E9FD007" w14:textId="77777777" w:rsidTr="00792E7E">
        <w:tc>
          <w:tcPr>
            <w:tcW w:w="4174" w:type="dxa"/>
          </w:tcPr>
          <w:p w14:paraId="6CFA60D0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C60F92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Grande rischio (uno o pochi clienti raggiungono o superano il 25 per cento </w:t>
            </w:r>
            <w:r>
              <w:rPr>
                <w:rFonts w:cstheme="majorHAnsi"/>
                <w:sz w:val="20"/>
                <w:szCs w:val="20"/>
                <w:lang w:val="it-IT"/>
              </w:rPr>
              <w:t>del totale degli averi in gestione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0F44500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ABEC8C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4284E09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946726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4E250C2F" w14:textId="77777777" w:rsidTr="00792E7E">
        <w:tc>
          <w:tcPr>
            <w:tcW w:w="4174" w:type="dxa"/>
          </w:tcPr>
          <w:p w14:paraId="63FC8AFC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A6CDBB5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prevalentemente residente in paesi che non hanno aderito all’AIA (scambio automatico di informazioni).</w:t>
            </w:r>
          </w:p>
          <w:p w14:paraId="6D3599C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C58434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119BD4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37E44DF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23A7C37A" w14:textId="77777777" w:rsidTr="00792E7E">
        <w:tc>
          <w:tcPr>
            <w:tcW w:w="4174" w:type="dxa"/>
          </w:tcPr>
          <w:p w14:paraId="7E513393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C3479B4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residente in paesi emergenti (paesi non EU)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542DA61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6488C13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5832B40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2C32605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296B30BE" w14:textId="77777777" w:rsidTr="00792E7E">
        <w:tc>
          <w:tcPr>
            <w:tcW w:w="4174" w:type="dxa"/>
            <w:shd w:val="clear" w:color="auto" w:fill="auto"/>
          </w:tcPr>
          <w:p w14:paraId="7602E42D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7F88FC7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PEP estere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45B0A1D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  <w:shd w:val="clear" w:color="auto" w:fill="auto"/>
          </w:tcPr>
          <w:p w14:paraId="243D285F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shd w:val="clear" w:color="auto" w:fill="auto"/>
          </w:tcPr>
          <w:p w14:paraId="59427CA2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  <w:shd w:val="clear" w:color="auto" w:fill="auto"/>
          </w:tcPr>
          <w:p w14:paraId="66B42E9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64ABA8AF" w14:textId="77777777" w:rsidTr="00792E7E">
        <w:tc>
          <w:tcPr>
            <w:tcW w:w="4174" w:type="dxa"/>
          </w:tcPr>
          <w:p w14:paraId="1039A81E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EF33821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lastRenderedPageBreak/>
              <w:t>Relazioni d'affari a rischio (</w:t>
            </w:r>
            <w:proofErr w:type="spellStart"/>
            <w:r w:rsidRPr="002F3E25">
              <w:rPr>
                <w:rFonts w:cstheme="majorHAnsi"/>
                <w:sz w:val="20"/>
                <w:szCs w:val="20"/>
                <w:lang w:val="it-IT"/>
              </w:rPr>
              <w:t>incl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. PEP svizzere, Funzionari, appartenenti a liste SECO, residenti in paesi segnalati dal GAFI, </w:t>
            </w:r>
            <w:proofErr w:type="spellStart"/>
            <w:proofErr w:type="gramStart"/>
            <w:r w:rsidRPr="002F3E25">
              <w:rPr>
                <w:rFonts w:cstheme="majorHAnsi"/>
                <w:sz w:val="20"/>
                <w:szCs w:val="20"/>
                <w:lang w:val="it-IT"/>
              </w:rPr>
              <w:t>ecc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)</w:t>
            </w:r>
            <w:proofErr w:type="gramEnd"/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23BD0A6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645D98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0B6F96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68A5A00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493D0E70" w14:textId="77777777" w:rsidTr="00792E7E">
        <w:tc>
          <w:tcPr>
            <w:tcW w:w="4174" w:type="dxa"/>
          </w:tcPr>
          <w:p w14:paraId="287336FD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7115396" w14:textId="258C7903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O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pera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con </w:t>
            </w:r>
            <w:proofErr w:type="spellStart"/>
            <w:r w:rsidRPr="002F3E25">
              <w:rPr>
                <w:rFonts w:cstheme="majorHAnsi"/>
                <w:sz w:val="20"/>
                <w:szCs w:val="20"/>
                <w:lang w:val="it-IT"/>
              </w:rPr>
              <w:t>criptovalute</w:t>
            </w:r>
            <w:proofErr w:type="spellEnd"/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EC08CDE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BE8DF4A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FCAEE08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71A5BB4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37885" w:rsidRPr="002F3E25" w14:paraId="2F743A09" w14:textId="77777777" w:rsidTr="00792E7E">
        <w:tc>
          <w:tcPr>
            <w:tcW w:w="4174" w:type="dxa"/>
          </w:tcPr>
          <w:p w14:paraId="465FB6E1" w14:textId="77777777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0F7A78F" w14:textId="5BA631F3" w:rsidR="0023788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R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icorre</w:t>
            </w:r>
            <w:r>
              <w:rPr>
                <w:rFonts w:cstheme="majorHAnsi"/>
                <w:sz w:val="20"/>
                <w:szCs w:val="20"/>
                <w:lang w:val="it-IT"/>
              </w:rPr>
              <w:t>te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a terzi per l'adempimento degli obblighi di diligenza (ricorso ad ausiliari o ricorso a terzi)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7E4004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0EB69C7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245C3CD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9752E0B" w14:textId="77777777" w:rsidR="00237885" w:rsidRPr="002F3E25" w:rsidRDefault="00237885" w:rsidP="00792E7E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</w:tbl>
    <w:p w14:paraId="7FAEC6D3" w14:textId="0544FE40" w:rsidR="00237885" w:rsidRDefault="00237885">
      <w:pPr>
        <w:rPr>
          <w:rFonts w:ascii="Calibri Light" w:hAnsi="Calibri Light" w:cs="Arial"/>
          <w:sz w:val="20"/>
          <w:szCs w:val="20"/>
        </w:rPr>
      </w:pPr>
    </w:p>
    <w:p w14:paraId="53BE7A76" w14:textId="77777777" w:rsidR="007E6E34" w:rsidRPr="007E6E34" w:rsidRDefault="007E6E34" w:rsidP="007E6E34">
      <w:pPr>
        <w:pStyle w:val="Paragrafoelenco"/>
        <w:numPr>
          <w:ilvl w:val="0"/>
          <w:numId w:val="16"/>
        </w:numPr>
        <w:rPr>
          <w:rFonts w:asciiTheme="majorHAnsi" w:hAnsiTheme="majorHAnsi" w:cstheme="majorHAnsi"/>
          <w:sz w:val="16"/>
          <w:szCs w:val="16"/>
          <w:lang w:val="fr-FR"/>
        </w:rPr>
      </w:pPr>
      <w:r w:rsidRPr="007E6E34">
        <w:rPr>
          <w:rFonts w:asciiTheme="majorHAnsi" w:hAnsiTheme="majorHAnsi" w:cstheme="majorHAnsi"/>
          <w:sz w:val="16"/>
          <w:szCs w:val="16"/>
          <w:lang w:val="fr-FR"/>
        </w:rPr>
        <w:t xml:space="preserve">Sono </w:t>
      </w:r>
      <w:proofErr w:type="spellStart"/>
      <w:r w:rsidRPr="007E6E34">
        <w:rPr>
          <w:rFonts w:asciiTheme="majorHAnsi" w:hAnsiTheme="majorHAnsi" w:cstheme="majorHAnsi"/>
          <w:sz w:val="16"/>
          <w:szCs w:val="16"/>
          <w:lang w:val="fr-FR"/>
        </w:rPr>
        <w:t>ritenuti</w:t>
      </w:r>
      <w:proofErr w:type="spellEnd"/>
      <w:r w:rsidRPr="007E6E34">
        <w:rPr>
          <w:rFonts w:asciiTheme="majorHAnsi" w:hAnsiTheme="majorHAnsi" w:cstheme="majorHAnsi"/>
          <w:sz w:val="16"/>
          <w:szCs w:val="16"/>
          <w:lang w:val="fr-FR"/>
        </w:rPr>
        <w:t xml:space="preserve"> </w:t>
      </w:r>
      <w:proofErr w:type="spellStart"/>
      <w:r w:rsidRPr="007E6E34">
        <w:rPr>
          <w:rFonts w:asciiTheme="majorHAnsi" w:hAnsiTheme="majorHAnsi" w:cstheme="majorHAnsi"/>
          <w:sz w:val="16"/>
          <w:szCs w:val="16"/>
          <w:lang w:val="fr-FR"/>
        </w:rPr>
        <w:t>paesi</w:t>
      </w:r>
      <w:proofErr w:type="spellEnd"/>
      <w:r w:rsidRPr="007E6E34">
        <w:rPr>
          <w:rFonts w:asciiTheme="majorHAnsi" w:hAnsiTheme="majorHAnsi" w:cstheme="majorHAnsi"/>
          <w:sz w:val="16"/>
          <w:szCs w:val="16"/>
          <w:lang w:val="fr-FR"/>
        </w:rPr>
        <w:t xml:space="preserve"> off-shore i </w:t>
      </w:r>
      <w:proofErr w:type="spellStart"/>
      <w:r w:rsidRPr="007E6E34">
        <w:rPr>
          <w:rFonts w:asciiTheme="majorHAnsi" w:hAnsiTheme="majorHAnsi" w:cstheme="majorHAnsi"/>
          <w:sz w:val="16"/>
          <w:szCs w:val="16"/>
          <w:lang w:val="fr-FR"/>
        </w:rPr>
        <w:t>seguenti</w:t>
      </w:r>
      <w:proofErr w:type="spellEnd"/>
      <w:r w:rsidRPr="007E6E34">
        <w:rPr>
          <w:rFonts w:asciiTheme="majorHAnsi" w:hAnsiTheme="majorHAnsi" w:cstheme="majorHAnsi"/>
          <w:sz w:val="16"/>
          <w:szCs w:val="16"/>
          <w:lang w:val="fr-FR"/>
        </w:rPr>
        <w:t xml:space="preserve"> </w:t>
      </w:r>
      <w:proofErr w:type="spellStart"/>
      <w:r w:rsidRPr="007E6E34">
        <w:rPr>
          <w:rFonts w:asciiTheme="majorHAnsi" w:hAnsiTheme="majorHAnsi" w:cstheme="majorHAnsi"/>
          <w:sz w:val="16"/>
          <w:szCs w:val="16"/>
          <w:lang w:val="fr-FR"/>
        </w:rPr>
        <w:t>paesi</w:t>
      </w:r>
      <w:proofErr w:type="spellEnd"/>
      <w:r w:rsidRPr="007E6E34">
        <w:rPr>
          <w:rFonts w:asciiTheme="majorHAnsi" w:hAnsiTheme="majorHAnsi" w:cstheme="majorHAnsi"/>
          <w:sz w:val="16"/>
          <w:szCs w:val="16"/>
          <w:lang w:val="fr-FR"/>
        </w:rPr>
        <w:t xml:space="preserve">: Anguilla, </w:t>
      </w:r>
      <w:proofErr w:type="spellStart"/>
      <w:r w:rsidRPr="007E6E34">
        <w:rPr>
          <w:rFonts w:asciiTheme="majorHAnsi" w:hAnsiTheme="majorHAnsi" w:cstheme="majorHAnsi"/>
          <w:sz w:val="16"/>
          <w:szCs w:val="16"/>
          <w:lang w:val="fr-FR"/>
        </w:rPr>
        <w:t>Antille</w:t>
      </w:r>
      <w:proofErr w:type="spellEnd"/>
      <w:r w:rsidRPr="007E6E34">
        <w:rPr>
          <w:rFonts w:asciiTheme="majorHAnsi" w:hAnsiTheme="majorHAnsi" w:cstheme="majorHAnsi"/>
          <w:sz w:val="16"/>
          <w:szCs w:val="16"/>
          <w:lang w:val="fr-FR"/>
        </w:rPr>
        <w:t xml:space="preserve">, Bahamas, </w:t>
      </w:r>
      <w:proofErr w:type="spellStart"/>
      <w:r w:rsidRPr="007E6E34">
        <w:rPr>
          <w:rFonts w:asciiTheme="majorHAnsi" w:hAnsiTheme="majorHAnsi" w:cstheme="majorHAnsi"/>
          <w:sz w:val="16"/>
          <w:szCs w:val="16"/>
          <w:lang w:val="fr-FR"/>
        </w:rPr>
        <w:t>Bahrein</w:t>
      </w:r>
      <w:proofErr w:type="spellEnd"/>
      <w:r w:rsidRPr="007E6E34">
        <w:rPr>
          <w:rFonts w:asciiTheme="majorHAnsi" w:hAnsiTheme="majorHAnsi" w:cstheme="majorHAnsi"/>
          <w:sz w:val="16"/>
          <w:szCs w:val="16"/>
          <w:lang w:val="fr-FR"/>
        </w:rPr>
        <w:t xml:space="preserve">, </w:t>
      </w:r>
      <w:proofErr w:type="spellStart"/>
      <w:r w:rsidRPr="007E6E34">
        <w:rPr>
          <w:rFonts w:asciiTheme="majorHAnsi" w:hAnsiTheme="majorHAnsi" w:cstheme="majorHAnsi"/>
          <w:sz w:val="16"/>
          <w:szCs w:val="16"/>
          <w:lang w:val="fr-FR"/>
        </w:rPr>
        <w:t>Barbados</w:t>
      </w:r>
      <w:proofErr w:type="spellEnd"/>
      <w:r w:rsidRPr="007E6E34">
        <w:rPr>
          <w:rFonts w:asciiTheme="majorHAnsi" w:hAnsiTheme="majorHAnsi" w:cstheme="majorHAnsi"/>
          <w:sz w:val="16"/>
          <w:szCs w:val="16"/>
          <w:lang w:val="fr-FR"/>
        </w:rPr>
        <w:t xml:space="preserve">, Belize, Bermuda, Cayman, </w:t>
      </w:r>
      <w:proofErr w:type="spellStart"/>
      <w:r w:rsidRPr="007E6E34">
        <w:rPr>
          <w:rFonts w:asciiTheme="majorHAnsi" w:hAnsiTheme="majorHAnsi" w:cstheme="majorHAnsi"/>
          <w:sz w:val="16"/>
          <w:szCs w:val="16"/>
          <w:lang w:val="fr-FR"/>
        </w:rPr>
        <w:t>Cipro</w:t>
      </w:r>
      <w:proofErr w:type="spellEnd"/>
      <w:r w:rsidRPr="007E6E34">
        <w:rPr>
          <w:rFonts w:asciiTheme="majorHAnsi" w:hAnsiTheme="majorHAnsi" w:cstheme="majorHAnsi"/>
          <w:sz w:val="16"/>
          <w:szCs w:val="16"/>
          <w:lang w:val="fr-FR"/>
        </w:rPr>
        <w:t xml:space="preserve">, Delaware (USA), </w:t>
      </w:r>
      <w:proofErr w:type="spellStart"/>
      <w:r w:rsidRPr="007E6E34">
        <w:rPr>
          <w:rFonts w:asciiTheme="majorHAnsi" w:hAnsiTheme="majorHAnsi" w:cstheme="majorHAnsi"/>
          <w:sz w:val="16"/>
          <w:szCs w:val="16"/>
          <w:lang w:val="fr-FR"/>
        </w:rPr>
        <w:t>Gibilterra</w:t>
      </w:r>
      <w:proofErr w:type="spellEnd"/>
      <w:r w:rsidRPr="007E6E34">
        <w:rPr>
          <w:rFonts w:asciiTheme="majorHAnsi" w:hAnsiTheme="majorHAnsi" w:cstheme="majorHAnsi"/>
          <w:sz w:val="16"/>
          <w:szCs w:val="16"/>
          <w:lang w:val="fr-FR"/>
        </w:rPr>
        <w:t xml:space="preserve"> (UK), </w:t>
      </w:r>
      <w:proofErr w:type="spellStart"/>
      <w:r w:rsidRPr="007E6E34">
        <w:rPr>
          <w:rFonts w:asciiTheme="majorHAnsi" w:hAnsiTheme="majorHAnsi" w:cstheme="majorHAnsi"/>
          <w:sz w:val="16"/>
          <w:szCs w:val="16"/>
          <w:lang w:val="fr-FR"/>
        </w:rPr>
        <w:t>Guernsey</w:t>
      </w:r>
      <w:proofErr w:type="spellEnd"/>
      <w:r w:rsidRPr="007E6E34">
        <w:rPr>
          <w:rFonts w:asciiTheme="majorHAnsi" w:hAnsiTheme="majorHAnsi" w:cstheme="majorHAnsi"/>
          <w:sz w:val="16"/>
          <w:szCs w:val="16"/>
          <w:lang w:val="fr-FR"/>
        </w:rPr>
        <w:t xml:space="preserve"> (UK), Hong Kong, Isola di Man, </w:t>
      </w:r>
      <w:proofErr w:type="spellStart"/>
      <w:r w:rsidRPr="007E6E34">
        <w:rPr>
          <w:rFonts w:asciiTheme="majorHAnsi" w:hAnsiTheme="majorHAnsi" w:cstheme="majorHAnsi"/>
          <w:sz w:val="16"/>
          <w:szCs w:val="16"/>
          <w:lang w:val="fr-FR"/>
        </w:rPr>
        <w:t>Irlanda</w:t>
      </w:r>
      <w:proofErr w:type="spellEnd"/>
      <w:r w:rsidRPr="007E6E34">
        <w:rPr>
          <w:rFonts w:asciiTheme="majorHAnsi" w:hAnsiTheme="majorHAnsi" w:cstheme="majorHAnsi"/>
          <w:sz w:val="16"/>
          <w:szCs w:val="16"/>
          <w:lang w:val="fr-FR"/>
        </w:rPr>
        <w:t xml:space="preserve">, Jersey, Macao, Malta, Marshall </w:t>
      </w:r>
      <w:proofErr w:type="spellStart"/>
      <w:r w:rsidRPr="007E6E34">
        <w:rPr>
          <w:rFonts w:asciiTheme="majorHAnsi" w:hAnsiTheme="majorHAnsi" w:cstheme="majorHAnsi"/>
          <w:sz w:val="16"/>
          <w:szCs w:val="16"/>
          <w:lang w:val="fr-FR"/>
        </w:rPr>
        <w:t>Islands</w:t>
      </w:r>
      <w:proofErr w:type="spellEnd"/>
      <w:r w:rsidRPr="007E6E34">
        <w:rPr>
          <w:rFonts w:asciiTheme="majorHAnsi" w:hAnsiTheme="majorHAnsi" w:cstheme="majorHAnsi"/>
          <w:sz w:val="16"/>
          <w:szCs w:val="16"/>
          <w:lang w:val="fr-FR"/>
        </w:rPr>
        <w:t xml:space="preserve">, </w:t>
      </w:r>
      <w:proofErr w:type="spellStart"/>
      <w:r w:rsidRPr="007E6E34">
        <w:rPr>
          <w:rFonts w:asciiTheme="majorHAnsi" w:hAnsiTheme="majorHAnsi" w:cstheme="majorHAnsi"/>
          <w:sz w:val="16"/>
          <w:szCs w:val="16"/>
          <w:lang w:val="fr-FR"/>
        </w:rPr>
        <w:t>Mauritius</w:t>
      </w:r>
      <w:proofErr w:type="spellEnd"/>
      <w:r w:rsidRPr="007E6E34">
        <w:rPr>
          <w:rFonts w:asciiTheme="majorHAnsi" w:hAnsiTheme="majorHAnsi" w:cstheme="majorHAnsi"/>
          <w:sz w:val="16"/>
          <w:szCs w:val="16"/>
          <w:lang w:val="fr-FR"/>
        </w:rPr>
        <w:t xml:space="preserve">, Miami, Monaco, Nevis, Panama, Seychelles, Singapore, </w:t>
      </w:r>
      <w:proofErr w:type="spellStart"/>
      <w:r w:rsidRPr="007E6E34">
        <w:rPr>
          <w:rFonts w:asciiTheme="majorHAnsi" w:hAnsiTheme="majorHAnsi" w:cstheme="majorHAnsi"/>
          <w:sz w:val="16"/>
          <w:szCs w:val="16"/>
          <w:lang w:val="fr-FR"/>
        </w:rPr>
        <w:t>Britisch</w:t>
      </w:r>
      <w:proofErr w:type="spellEnd"/>
      <w:r w:rsidRPr="007E6E34">
        <w:rPr>
          <w:rFonts w:asciiTheme="majorHAnsi" w:hAnsiTheme="majorHAnsi" w:cstheme="majorHAnsi"/>
          <w:sz w:val="16"/>
          <w:szCs w:val="16"/>
          <w:lang w:val="fr-FR"/>
        </w:rPr>
        <w:t xml:space="preserve"> Virgin Island.</w:t>
      </w:r>
    </w:p>
    <w:p w14:paraId="4D6CD83C" w14:textId="77777777" w:rsidR="007E6E34" w:rsidRPr="007E6E34" w:rsidRDefault="007E6E34" w:rsidP="007E6E34">
      <w:pPr>
        <w:rPr>
          <w:rFonts w:ascii="Calibri Light" w:hAnsi="Calibri Light" w:cs="Arial"/>
          <w:sz w:val="20"/>
          <w:szCs w:val="20"/>
        </w:rPr>
      </w:pPr>
    </w:p>
    <w:p w14:paraId="63B047B1" w14:textId="0D5A5884" w:rsidR="007E6E34" w:rsidRPr="000E6FB6" w:rsidRDefault="000E6FB6" w:rsidP="000E6FB6">
      <w:pPr>
        <w:ind w:left="700" w:hanging="340"/>
        <w:rPr>
          <w:rFonts w:ascii="Calibri Light" w:hAnsi="Calibri Light" w:cs="Arial"/>
          <w:sz w:val="16"/>
          <w:szCs w:val="16"/>
          <w:highlight w:val="magenta"/>
        </w:rPr>
      </w:pPr>
      <w:r w:rsidRPr="000E6FB6">
        <w:rPr>
          <w:rFonts w:ascii="Calibri Light" w:hAnsi="Calibri Light" w:cs="Arial"/>
          <w:sz w:val="16"/>
          <w:szCs w:val="16"/>
          <w:lang w:val="it-IT"/>
        </w:rPr>
        <w:t>(2</w:t>
      </w:r>
      <w:r w:rsidRPr="000E6FB6">
        <w:rPr>
          <w:rFonts w:ascii="Calibri Light" w:hAnsi="Calibri Light" w:cs="Arial"/>
          <w:sz w:val="16"/>
          <w:szCs w:val="16"/>
        </w:rPr>
        <w:t xml:space="preserve">) </w:t>
      </w:r>
      <w:r w:rsidRPr="000E6FB6">
        <w:rPr>
          <w:rFonts w:ascii="Calibri Light" w:hAnsi="Calibri Light" w:cs="Arial"/>
          <w:sz w:val="16"/>
          <w:szCs w:val="16"/>
        </w:rPr>
        <w:tab/>
      </w:r>
      <w:r w:rsidR="007E6E34" w:rsidRPr="000E6FB6">
        <w:rPr>
          <w:rFonts w:ascii="Calibri Light" w:hAnsi="Calibri Light" w:cs="Arial"/>
          <w:sz w:val="16"/>
          <w:szCs w:val="16"/>
        </w:rPr>
        <w:t xml:space="preserve">Si </w:t>
      </w:r>
      <w:proofErr w:type="spellStart"/>
      <w:r w:rsidR="007E6E34" w:rsidRPr="000E6FB6">
        <w:rPr>
          <w:rFonts w:ascii="Calibri Light" w:hAnsi="Calibri Light" w:cs="Arial"/>
          <w:sz w:val="16"/>
          <w:szCs w:val="16"/>
        </w:rPr>
        <w:t>intende</w:t>
      </w:r>
      <w:proofErr w:type="spellEnd"/>
      <w:r w:rsidR="007E6E34" w:rsidRPr="000E6FB6">
        <w:rPr>
          <w:rFonts w:ascii="Calibri Light" w:hAnsi="Calibri Light" w:cs="Arial"/>
          <w:sz w:val="16"/>
          <w:szCs w:val="16"/>
        </w:rPr>
        <w:t xml:space="preserve"> “in </w:t>
      </w:r>
      <w:proofErr w:type="spellStart"/>
      <w:r w:rsidR="007E6E34" w:rsidRPr="000E6FB6">
        <w:rPr>
          <w:rFonts w:ascii="Calibri Light" w:hAnsi="Calibri Light" w:cs="Arial"/>
          <w:sz w:val="16"/>
          <w:szCs w:val="16"/>
        </w:rPr>
        <w:t>house</w:t>
      </w:r>
      <w:proofErr w:type="spellEnd"/>
      <w:r w:rsidR="007E6E34" w:rsidRPr="000E6FB6">
        <w:rPr>
          <w:rFonts w:ascii="Calibri Light" w:hAnsi="Calibri Light" w:cs="Arial"/>
          <w:sz w:val="16"/>
          <w:szCs w:val="16"/>
        </w:rPr>
        <w:t>” una società off-shore (vedi definizione del ROAD) di proprietà dell’affiliato (indipendentemente dal fatto che si iscritta o meno a bilancio) che viene messa a disposizione di un cliente per svolgere una operazione soggetta alla LRD (ad esempio per una intestazione fiduciaria di un bene).</w:t>
      </w:r>
    </w:p>
    <w:p w14:paraId="42DA821D" w14:textId="77777777" w:rsidR="007E6E34" w:rsidRPr="007E6E34" w:rsidRDefault="007E6E34">
      <w:pPr>
        <w:rPr>
          <w:rFonts w:ascii="Calibri Light" w:hAnsi="Calibri Light" w:cs="Arial"/>
          <w:sz w:val="20"/>
          <w:szCs w:val="20"/>
          <w:lang w:val="it-IT"/>
        </w:rPr>
      </w:pPr>
    </w:p>
    <w:p w14:paraId="5B66F586" w14:textId="77777777" w:rsidR="007E6E34" w:rsidRDefault="007E6E34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W w:w="927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1"/>
        <w:gridCol w:w="641"/>
        <w:gridCol w:w="216"/>
        <w:gridCol w:w="482"/>
        <w:gridCol w:w="794"/>
        <w:gridCol w:w="1202"/>
      </w:tblGrid>
      <w:tr w:rsidR="005E7016" w:rsidRPr="00396D34" w14:paraId="77069F35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4DB6D972" w14:textId="5164BE13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proofErr w:type="gramStart"/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E’</w:t>
            </w:r>
            <w:proofErr w:type="gramEnd"/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presente almeno una persona con la patente cantonale di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fiduciario?</w:t>
            </w:r>
          </w:p>
        </w:tc>
        <w:tc>
          <w:tcPr>
            <w:tcW w:w="1276" w:type="dxa"/>
            <w:gridSpan w:val="2"/>
          </w:tcPr>
          <w:p w14:paraId="50D6BC0B" w14:textId="4FEF51B1" w:rsidR="00D60B0B" w:rsidRPr="00396D34" w:rsidRDefault="009E238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="00B46B9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si</w:t>
            </w:r>
          </w:p>
        </w:tc>
        <w:bookmarkStart w:id="0" w:name="Controllo13"/>
        <w:tc>
          <w:tcPr>
            <w:tcW w:w="1202" w:type="dxa"/>
          </w:tcPr>
          <w:p w14:paraId="5B8E23F7" w14:textId="2B1DCABE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bookmarkEnd w:id="0"/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5E7016" w:rsidRPr="00396D34" w14:paraId="2AF1CE4B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5416A459" w14:textId="51A7A02A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Tutte le persone attive quali IF sono state regolarmente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annunciate?</w:t>
            </w:r>
          </w:p>
        </w:tc>
        <w:tc>
          <w:tcPr>
            <w:tcW w:w="1276" w:type="dxa"/>
            <w:gridSpan w:val="2"/>
          </w:tcPr>
          <w:p w14:paraId="03ABB9FC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6E0AAF3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5E7016" w:rsidRPr="00396D34" w14:paraId="7734DC63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1983D4F6" w14:textId="2CCB7603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Tutte le eventuali modifiche nella struttura dell’intermediario finanziario sono state correttamente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annunciate?</w:t>
            </w:r>
          </w:p>
        </w:tc>
        <w:tc>
          <w:tcPr>
            <w:tcW w:w="1276" w:type="dxa"/>
            <w:gridSpan w:val="2"/>
          </w:tcPr>
          <w:p w14:paraId="718DA04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614BC05A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202" w:type="dxa"/>
          </w:tcPr>
          <w:p w14:paraId="321F2BD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70E0B2B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5E7016" w:rsidRPr="00396D34" w14:paraId="71557150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41F7ADF0" w14:textId="3EFF4D5F" w:rsidR="00D60B0B" w:rsidRPr="00396D34" w:rsidRDefault="00D60B0B" w:rsidP="006331CB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La copia della scheda dell’affiliato</w:t>
            </w:r>
            <w:r w:rsidR="006331CB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che vi è stata inviata assieme alla fattura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</w:t>
            </w:r>
            <w:r w:rsidR="006331CB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è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allegata al presente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rapporto?</w:t>
            </w:r>
            <w:r w:rsidR="002F464A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(in caso negativo si ritiene che la scheda sia corretta)</w:t>
            </w:r>
          </w:p>
        </w:tc>
        <w:tc>
          <w:tcPr>
            <w:tcW w:w="1276" w:type="dxa"/>
            <w:gridSpan w:val="2"/>
          </w:tcPr>
          <w:p w14:paraId="7289F106" w14:textId="30F7B3E4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13424B75" w14:textId="29BCF5A4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5E7016" w:rsidRPr="00396D34" w14:paraId="1103B5CB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3387B031" w14:textId="468616C6" w:rsidR="00107BE7" w:rsidRPr="00396D34" w:rsidRDefault="006331CB" w:rsidP="006331CB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Avete su vostri </w:t>
            </w:r>
            <w:r w:rsidR="00B55C85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propri conti averi di clienti</w:t>
            </w:r>
            <w:r w:rsidR="00107BE7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1276" w:type="dxa"/>
            <w:gridSpan w:val="2"/>
          </w:tcPr>
          <w:p w14:paraId="777F1B6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1202" w:type="dxa"/>
          </w:tcPr>
          <w:p w14:paraId="624BCCF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</w:tr>
      <w:tr w:rsidR="005E7016" w:rsidRPr="00396D34" w14:paraId="6BAD1BCF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5661E2D8" w14:textId="6F865096" w:rsidR="004F6F3D" w:rsidRPr="00396D34" w:rsidRDefault="006331CB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O</w:t>
            </w:r>
            <w:r w:rsidR="004F6F3D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pera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te</w:t>
            </w:r>
            <w:r w:rsidR="004F6F3D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tramite conti 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pool?</w:t>
            </w:r>
          </w:p>
        </w:tc>
        <w:tc>
          <w:tcPr>
            <w:tcW w:w="1276" w:type="dxa"/>
            <w:gridSpan w:val="2"/>
          </w:tcPr>
          <w:p w14:paraId="044857DB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665F28CD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5E7016" w:rsidRPr="00396D34" w14:paraId="015D811F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6B10BE25" w14:textId="2338D12C" w:rsidR="004F6F3D" w:rsidRPr="00396D34" w:rsidRDefault="006331CB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Avete stilato</w:t>
            </w:r>
            <w:r w:rsidR="004F6F3D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una analisi dei 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rischi?</w:t>
            </w:r>
          </w:p>
        </w:tc>
        <w:tc>
          <w:tcPr>
            <w:tcW w:w="1276" w:type="dxa"/>
            <w:gridSpan w:val="2"/>
          </w:tcPr>
          <w:p w14:paraId="7C5B8BA5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5F094308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6331CB" w:rsidRPr="0039713E" w14:paraId="0D54E400" w14:textId="77777777" w:rsidTr="006331CB">
        <w:trPr>
          <w:trHeight w:val="600"/>
          <w:jc w:val="center"/>
        </w:trPr>
        <w:tc>
          <w:tcPr>
            <w:tcW w:w="5941" w:type="dxa"/>
          </w:tcPr>
          <w:p w14:paraId="3AF19168" w14:textId="585F6AB3" w:rsidR="006331CB" w:rsidRPr="0039713E" w:rsidRDefault="006331CB" w:rsidP="00967C1B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(se persona giuridica) ha comunicato all’OAD FCT i propri azionisti che detengono il 10 % o più dei diritti di voto o del capitale?</w:t>
            </w:r>
          </w:p>
        </w:tc>
        <w:tc>
          <w:tcPr>
            <w:tcW w:w="641" w:type="dxa"/>
          </w:tcPr>
          <w:p w14:paraId="60641D11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7BBC10A7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78D7E40E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6331CB" w:rsidRPr="0039713E" w14:paraId="1AA2697C" w14:textId="77777777" w:rsidTr="006331CB">
        <w:trPr>
          <w:trHeight w:val="600"/>
          <w:jc w:val="center"/>
        </w:trPr>
        <w:tc>
          <w:tcPr>
            <w:tcW w:w="5941" w:type="dxa"/>
          </w:tcPr>
          <w:p w14:paraId="0CBB91AB" w14:textId="6080E584" w:rsidR="006331CB" w:rsidRPr="0039713E" w:rsidRDefault="006331CB" w:rsidP="006331CB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alla consegna dell’elenco dei propri azionisti,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vi 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sono note modifiche nell’azionariato (nuovi azionisti, modifica delle quote, etc.)?</w:t>
            </w:r>
          </w:p>
        </w:tc>
        <w:tc>
          <w:tcPr>
            <w:tcW w:w="641" w:type="dxa"/>
          </w:tcPr>
          <w:p w14:paraId="12D01368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53853ECB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39C6CC8F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non applicabile</w:t>
            </w:r>
          </w:p>
        </w:tc>
      </w:tr>
      <w:tr w:rsidR="006331CB" w:rsidRPr="0039713E" w14:paraId="62A28BFA" w14:textId="77777777" w:rsidTr="006331CB">
        <w:trPr>
          <w:trHeight w:val="600"/>
          <w:jc w:val="center"/>
        </w:trPr>
        <w:tc>
          <w:tcPr>
            <w:tcW w:w="5941" w:type="dxa"/>
          </w:tcPr>
          <w:p w14:paraId="63B58439" w14:textId="2B3BDE79" w:rsidR="006331CB" w:rsidRPr="0039713E" w:rsidRDefault="006331CB" w:rsidP="006331CB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 caso affermativo, tali modifiche sono state comunicate all’OAD FCT?</w:t>
            </w:r>
          </w:p>
        </w:tc>
        <w:tc>
          <w:tcPr>
            <w:tcW w:w="641" w:type="dxa"/>
          </w:tcPr>
          <w:p w14:paraId="459E782A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6B74CDF4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7B0DFCA7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5E7016" w:rsidRPr="00396D34" w14:paraId="6C19C5C4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2C32C1E0" w14:textId="476F7FDC" w:rsidR="00717CDA" w:rsidRPr="00396D34" w:rsidRDefault="006331CB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="00717CDA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ispone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te</w:t>
            </w:r>
            <w:r w:rsidR="00717CDA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di succursali, filiali o società con le quali è collegato </w:t>
            </w:r>
            <w:proofErr w:type="gramStart"/>
            <w:r w:rsidR="00717CDA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all’estero ?</w:t>
            </w:r>
            <w:proofErr w:type="gramEnd"/>
            <w:r w:rsidR="00717CDA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</w:t>
            </w:r>
          </w:p>
          <w:p w14:paraId="32447D20" w14:textId="77777777" w:rsidR="00717CDA" w:rsidRPr="00396D34" w:rsidRDefault="00717CDA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Vann</w:t>
            </w:r>
            <w:r w:rsidR="004F6F3D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o prese in considerazione anche 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 collegamenti a livello di azionariato.</w:t>
            </w:r>
          </w:p>
        </w:tc>
        <w:tc>
          <w:tcPr>
            <w:tcW w:w="1276" w:type="dxa"/>
            <w:gridSpan w:val="2"/>
          </w:tcPr>
          <w:p w14:paraId="08810ACC" w14:textId="77777777" w:rsidR="00717CDA" w:rsidRPr="00396D34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5987E33D" w14:textId="77777777" w:rsidR="00717CDA" w:rsidRPr="00396D34" w:rsidRDefault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202" w:type="dxa"/>
          </w:tcPr>
          <w:p w14:paraId="4D257EAA" w14:textId="77777777" w:rsidR="00717CDA" w:rsidRPr="00396D34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415C0A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327921FD" w14:textId="77777777" w:rsidR="00717CDA" w:rsidRPr="00396D34" w:rsidRDefault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</w:tbl>
    <w:p w14:paraId="5778A6E6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40"/>
          <w:lang w:val="it-IT"/>
        </w:rPr>
      </w:pPr>
    </w:p>
    <w:p w14:paraId="4AA798CD" w14:textId="5E027719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1F9FEE4C" w14:textId="5585A8E2" w:rsidR="000E6FB6" w:rsidRDefault="000E6FB6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03ACC6B0" w14:textId="164F0696" w:rsidR="000E6FB6" w:rsidRDefault="000E6FB6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70BC6841" w14:textId="77777777" w:rsidR="000E6FB6" w:rsidRDefault="000E6FB6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7"/>
        <w:gridCol w:w="3195"/>
      </w:tblGrid>
      <w:tr w:rsidR="00D60B0B" w:rsidRPr="009E2381" w14:paraId="3144DDCC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1A9DC2BF" w14:textId="38B81772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/>
                <w:sz w:val="20"/>
                <w:lang w:val="it-IT"/>
              </w:rPr>
              <w:lastRenderedPageBreak/>
              <w:t>Statistica delle relazioni d’affari soggette</w:t>
            </w:r>
          </w:p>
        </w:tc>
      </w:tr>
      <w:tr w:rsidR="00D60B0B" w:rsidRPr="009E2381" w14:paraId="2C17B1BE" w14:textId="77777777">
        <w:trPr>
          <w:trHeight w:val="443"/>
          <w:jc w:val="center"/>
        </w:trPr>
        <w:tc>
          <w:tcPr>
            <w:tcW w:w="6097" w:type="dxa"/>
          </w:tcPr>
          <w:p w14:paraId="39FDAEBB" w14:textId="09AEEF7E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CH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Relazioni d’affari 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 soggette alla LRD </w:t>
            </w: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al </w:t>
            </w:r>
            <w:r w:rsidR="000C757F" w:rsidRPr="00396D34">
              <w:rPr>
                <w:rFonts w:ascii="Calibri Light" w:hAnsi="Calibri Light" w:cs="Arial"/>
                <w:bCs/>
                <w:sz w:val="20"/>
                <w:lang w:val="it-CH"/>
              </w:rPr>
              <w:t>____________</w:t>
            </w:r>
            <w:r w:rsidR="004E4BFF">
              <w:rPr>
                <w:rFonts w:ascii="Calibri Light" w:hAnsi="Calibri Light" w:cs="Arial"/>
                <w:bCs/>
                <w:sz w:val="20"/>
                <w:lang w:val="it-CH"/>
              </w:rPr>
              <w:t xml:space="preserve"> (</w:t>
            </w:r>
            <w:r w:rsidR="004E4BFF" w:rsidRPr="00B55C85">
              <w:rPr>
                <w:rFonts w:ascii="Calibri Light" w:hAnsi="Calibri Light" w:cs="Arial"/>
                <w:bCs/>
                <w:sz w:val="20"/>
                <w:highlight w:val="yellow"/>
                <w:lang w:val="it-CH"/>
              </w:rPr>
              <w:t>data dell’ultimo rapporto, risp. ultima autocertificazione)</w:t>
            </w:r>
          </w:p>
        </w:tc>
        <w:tc>
          <w:tcPr>
            <w:tcW w:w="3195" w:type="dxa"/>
          </w:tcPr>
          <w:p w14:paraId="54250AAF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lang w:val="it-CH"/>
              </w:rPr>
            </w:pPr>
          </w:p>
        </w:tc>
      </w:tr>
      <w:tr w:rsidR="00D60B0B" w14:paraId="15213CBD" w14:textId="77777777">
        <w:trPr>
          <w:trHeight w:val="443"/>
          <w:jc w:val="center"/>
        </w:trPr>
        <w:tc>
          <w:tcPr>
            <w:tcW w:w="6097" w:type="dxa"/>
          </w:tcPr>
          <w:p w14:paraId="240A9B85" w14:textId="17266854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 Nuove relazioni d’affari aperte </w:t>
            </w:r>
          </w:p>
        </w:tc>
        <w:tc>
          <w:tcPr>
            <w:tcW w:w="3195" w:type="dxa"/>
          </w:tcPr>
          <w:p w14:paraId="45FCFA7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</w:p>
        </w:tc>
      </w:tr>
      <w:tr w:rsidR="00D60B0B" w14:paraId="66A31807" w14:textId="77777777">
        <w:trPr>
          <w:trHeight w:val="443"/>
          <w:jc w:val="center"/>
        </w:trPr>
        <w:tc>
          <w:tcPr>
            <w:tcW w:w="6097" w:type="dxa"/>
          </w:tcPr>
          <w:p w14:paraId="3723D728" w14:textId="377D10CB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fr-CH"/>
              </w:rPr>
            </w:pPr>
            <w:r w:rsidRPr="00396D34">
              <w:rPr>
                <w:rFonts w:ascii="Calibri Light" w:hAnsi="Calibri Light" w:cs="Arial"/>
                <w:bCs/>
                <w:sz w:val="20"/>
              </w:rPr>
              <w:t xml:space="preserve">-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Relazioni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d’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affari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chiuse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</w:p>
        </w:tc>
        <w:tc>
          <w:tcPr>
            <w:tcW w:w="3195" w:type="dxa"/>
          </w:tcPr>
          <w:p w14:paraId="7501F1B8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eastAsia="fr-FR"/>
              </w:rPr>
            </w:pPr>
          </w:p>
        </w:tc>
      </w:tr>
      <w:tr w:rsidR="000B24DF" w14:paraId="6164B623" w14:textId="77777777">
        <w:trPr>
          <w:trHeight w:val="443"/>
          <w:jc w:val="center"/>
        </w:trPr>
        <w:tc>
          <w:tcPr>
            <w:tcW w:w="6097" w:type="dxa"/>
          </w:tcPr>
          <w:p w14:paraId="19DDABDF" w14:textId="77777777" w:rsidR="000B24DF" w:rsidRPr="00396D34" w:rsidRDefault="000B24DF" w:rsidP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+/- Correzione mandati </w:t>
            </w:r>
          </w:p>
        </w:tc>
        <w:tc>
          <w:tcPr>
            <w:tcW w:w="3195" w:type="dxa"/>
          </w:tcPr>
          <w:p w14:paraId="68174FFE" w14:textId="77777777" w:rsidR="000B24DF" w:rsidRPr="00396D34" w:rsidRDefault="000B24DF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</w:p>
        </w:tc>
      </w:tr>
      <w:tr w:rsidR="006331CB" w:rsidRPr="0039713E" w14:paraId="55295DD6" w14:textId="77777777" w:rsidTr="00967C1B">
        <w:trPr>
          <w:trHeight w:val="443"/>
          <w:jc w:val="center"/>
        </w:trPr>
        <w:tc>
          <w:tcPr>
            <w:tcW w:w="6097" w:type="dxa"/>
            <w:tcBorders>
              <w:bottom w:val="nil"/>
            </w:tcBorders>
          </w:tcPr>
          <w:p w14:paraId="70B5DDE4" w14:textId="04C2B0D1" w:rsidR="00237885" w:rsidRPr="000E6FB6" w:rsidRDefault="006331CB" w:rsidP="000E6FB6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713E">
              <w:rPr>
                <w:rFonts w:ascii="Calibri Light" w:hAnsi="Calibri Light" w:cs="Arial"/>
                <w:b/>
                <w:bCs/>
                <w:sz w:val="20"/>
                <w:lang w:val="it-IT"/>
              </w:rPr>
              <w:t>Totale delle relazioni d’affari soggette al ___________</w:t>
            </w:r>
          </w:p>
          <w:p w14:paraId="3BD16F1A" w14:textId="08A1F16A" w:rsidR="00237885" w:rsidRPr="00237885" w:rsidRDefault="00237885" w:rsidP="00237885">
            <w:pPr>
              <w:rPr>
                <w:rFonts w:ascii="Calibri Light" w:hAnsi="Calibri Light" w:cs="Arial"/>
                <w:sz w:val="20"/>
                <w:lang w:val="it-IT"/>
              </w:rPr>
            </w:pPr>
          </w:p>
        </w:tc>
        <w:tc>
          <w:tcPr>
            <w:tcW w:w="3195" w:type="dxa"/>
            <w:tcBorders>
              <w:bottom w:val="nil"/>
            </w:tcBorders>
          </w:tcPr>
          <w:p w14:paraId="6CA01A99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b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6331CB" w:rsidRPr="0039713E" w14:paraId="4A026725" w14:textId="77777777" w:rsidTr="00967C1B">
        <w:trPr>
          <w:trHeight w:val="443"/>
          <w:jc w:val="center"/>
        </w:trPr>
        <w:tc>
          <w:tcPr>
            <w:tcW w:w="6097" w:type="dxa"/>
            <w:tcBorders>
              <w:top w:val="nil"/>
              <w:bottom w:val="nil"/>
            </w:tcBorders>
          </w:tcPr>
          <w:p w14:paraId="2F01B721" w14:textId="77777777" w:rsidR="006331CB" w:rsidRPr="0039713E" w:rsidRDefault="006331CB" w:rsidP="00967C1B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713E">
              <w:rPr>
                <w:rFonts w:ascii="Calibri Light" w:hAnsi="Calibri Light" w:cs="Arial"/>
                <w:b/>
                <w:bCs/>
                <w:sz w:val="20"/>
                <w:lang w:val="it-IT"/>
              </w:rPr>
              <w:t xml:space="preserve">Di cui relazioni riconducibili a società off-shore </w:t>
            </w:r>
          </w:p>
        </w:tc>
        <w:tc>
          <w:tcPr>
            <w:tcW w:w="3195" w:type="dxa"/>
            <w:tcBorders>
              <w:top w:val="nil"/>
              <w:bottom w:val="nil"/>
            </w:tcBorders>
          </w:tcPr>
          <w:p w14:paraId="6FDB4567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b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6331CB" w:rsidRPr="0039713E" w14:paraId="40AEDBA8" w14:textId="77777777" w:rsidTr="00967C1B">
        <w:trPr>
          <w:trHeight w:val="443"/>
          <w:jc w:val="center"/>
        </w:trPr>
        <w:tc>
          <w:tcPr>
            <w:tcW w:w="6097" w:type="dxa"/>
            <w:tcBorders>
              <w:top w:val="nil"/>
            </w:tcBorders>
          </w:tcPr>
          <w:p w14:paraId="593BD17A" w14:textId="77777777" w:rsidR="006331CB" w:rsidRPr="0039713E" w:rsidRDefault="006331CB" w:rsidP="00967C1B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713E">
              <w:rPr>
                <w:rFonts w:ascii="Calibri Light" w:hAnsi="Calibri Light" w:cs="Arial"/>
                <w:b/>
                <w:bCs/>
                <w:sz w:val="20"/>
                <w:lang w:val="it-IT"/>
              </w:rPr>
              <w:t>Di cui relazioni non fiscalizzate</w:t>
            </w:r>
          </w:p>
        </w:tc>
        <w:tc>
          <w:tcPr>
            <w:tcW w:w="3195" w:type="dxa"/>
            <w:tcBorders>
              <w:top w:val="nil"/>
            </w:tcBorders>
          </w:tcPr>
          <w:p w14:paraId="66E029C2" w14:textId="77777777" w:rsidR="006331CB" w:rsidRPr="0039713E" w:rsidRDefault="006331CB" w:rsidP="00967C1B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:rsidRPr="009E2381" w14:paraId="42BE0241" w14:textId="77777777">
        <w:trPr>
          <w:trHeight w:val="443"/>
          <w:jc w:val="center"/>
        </w:trPr>
        <w:tc>
          <w:tcPr>
            <w:tcW w:w="6097" w:type="dxa"/>
          </w:tcPr>
          <w:p w14:paraId="2EAB1B7D" w14:textId="77777777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Se disponibi</w:t>
            </w:r>
            <w:r w:rsidR="000F686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le numero degli AED al </w:t>
            </w:r>
            <w:r w:rsidR="000C757F" w:rsidRPr="00396D34">
              <w:rPr>
                <w:rFonts w:ascii="Calibri Light" w:hAnsi="Calibri Light" w:cs="Arial"/>
                <w:bCs/>
                <w:sz w:val="20"/>
                <w:lang w:val="it-IT"/>
              </w:rPr>
              <w:t>____________</w:t>
            </w:r>
          </w:p>
        </w:tc>
        <w:tc>
          <w:tcPr>
            <w:tcW w:w="3195" w:type="dxa"/>
          </w:tcPr>
          <w:p w14:paraId="754A697E" w14:textId="56C044B9" w:rsidR="00D60B0B" w:rsidRPr="00396D34" w:rsidRDefault="006331CB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:rsidRPr="009E2381" w14:paraId="643C3AA1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1B2C6B38" w14:textId="77777777" w:rsidR="00D60B0B" w:rsidRPr="00396D34" w:rsidRDefault="007D0073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  <w:proofErr w:type="gramStart"/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C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ommenti 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 (</w:t>
            </w:r>
            <w:proofErr w:type="gramEnd"/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Nota : </w:t>
            </w:r>
            <w:r w:rsidR="000B24DF" w:rsidRPr="00396D34">
              <w:rPr>
                <w:rFonts w:ascii="Calibri Light" w:hAnsi="Calibri Light" w:cs="Arial"/>
                <w:b/>
                <w:bCs/>
                <w:sz w:val="20"/>
                <w:u w:val="single"/>
                <w:lang w:val="it-IT"/>
              </w:rPr>
              <w:t>eventuali correzioni vanno giustificate brevemente qui sotto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>)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:</w:t>
            </w:r>
          </w:p>
          <w:p w14:paraId="1219F6D3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091EA7F7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781E61C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0991DB4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D154E2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563AD6B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i/>
                <w:iCs/>
                <w:sz w:val="20"/>
                <w:lang w:val="it-IT"/>
              </w:rPr>
            </w:pPr>
          </w:p>
          <w:p w14:paraId="1C00C2C2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</w:p>
        </w:tc>
      </w:tr>
    </w:tbl>
    <w:p w14:paraId="75A22E7E" w14:textId="77777777" w:rsidR="00D60B0B" w:rsidRPr="0053594E" w:rsidRDefault="00D60B0B">
      <w:pPr>
        <w:rPr>
          <w:rFonts w:asciiTheme="majorHAnsi" w:hAnsiTheme="majorHAnsi" w:cs="Arial"/>
          <w:b/>
          <w:sz w:val="20"/>
          <w:szCs w:val="20"/>
          <w:lang w:val="it-IT"/>
        </w:rPr>
      </w:pPr>
    </w:p>
    <w:p w14:paraId="69DE8936" w14:textId="77777777" w:rsidR="00D60B0B" w:rsidRPr="0053594E" w:rsidRDefault="00D60B0B">
      <w:pPr>
        <w:rPr>
          <w:rFonts w:asciiTheme="majorHAnsi" w:hAnsiTheme="majorHAnsi" w:cs="Arial"/>
          <w:b/>
          <w:sz w:val="20"/>
          <w:szCs w:val="20"/>
          <w:lang w:val="it-IT"/>
        </w:rPr>
      </w:pPr>
    </w:p>
    <w:p w14:paraId="7960EBAC" w14:textId="77777777" w:rsidR="00FB0704" w:rsidRPr="005E7016" w:rsidRDefault="00FB0704" w:rsidP="00FB0704">
      <w:pPr>
        <w:rPr>
          <w:rFonts w:asciiTheme="majorHAnsi" w:hAnsiTheme="majorHAnsi" w:cs="Arial"/>
          <w:b/>
          <w:u w:val="single"/>
          <w:lang w:val="it-IT"/>
        </w:rPr>
      </w:pPr>
      <w:r w:rsidRPr="005E7016">
        <w:rPr>
          <w:rFonts w:asciiTheme="majorHAnsi" w:hAnsiTheme="majorHAnsi" w:cs="Arial"/>
          <w:b/>
          <w:u w:val="single"/>
          <w:lang w:val="it-IT"/>
        </w:rPr>
        <w:t>L’affiliato dichiara:</w:t>
      </w:r>
    </w:p>
    <w:p w14:paraId="66F6DCC0" w14:textId="77777777" w:rsidR="00FB0704" w:rsidRPr="0053594E" w:rsidRDefault="00FB0704" w:rsidP="00FB0704">
      <w:pPr>
        <w:rPr>
          <w:rFonts w:asciiTheme="majorHAnsi" w:hAnsiTheme="majorHAnsi" w:cs="Arial"/>
          <w:sz w:val="20"/>
          <w:szCs w:val="20"/>
          <w:lang w:val="it-IT"/>
        </w:rPr>
      </w:pPr>
    </w:p>
    <w:p w14:paraId="1942DD1F" w14:textId="53481B52" w:rsidR="00D60B0B" w:rsidRPr="0053594E" w:rsidRDefault="00FB0704" w:rsidP="0053594E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="Arial"/>
          <w:sz w:val="20"/>
          <w:szCs w:val="20"/>
        </w:rPr>
      </w:pPr>
      <w:r w:rsidRPr="0053594E">
        <w:rPr>
          <w:rFonts w:asciiTheme="majorHAnsi" w:hAnsiTheme="majorHAnsi" w:cs="Arial"/>
          <w:sz w:val="20"/>
          <w:szCs w:val="20"/>
        </w:rPr>
        <w:t>di gestire le proprie relazioni d’affari in modo tale da permettere a terzi di poter consultare e controllare in tempi celeri tutti i dossier in essere e chiusi degli ultimi 10 anni;</w:t>
      </w:r>
    </w:p>
    <w:p w14:paraId="1B293F7D" w14:textId="7D99F7F3" w:rsidR="00FB0704" w:rsidRPr="0053594E" w:rsidRDefault="00FB0704" w:rsidP="0053594E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="Arial"/>
          <w:sz w:val="20"/>
          <w:szCs w:val="20"/>
        </w:rPr>
      </w:pPr>
      <w:r w:rsidRPr="0053594E">
        <w:rPr>
          <w:rFonts w:asciiTheme="majorHAnsi" w:hAnsiTheme="majorHAnsi" w:cs="Arial"/>
          <w:sz w:val="20"/>
          <w:szCs w:val="20"/>
        </w:rPr>
        <w:t>di aver correttamente identificato la controparte, l’avente economicamente diritto e il detentore del controllo in particolare (ma non esclusivamente) per quanto attiene alla raccolta dei documenti di identità, all’</w:t>
      </w:r>
      <w:r w:rsidR="00CE54C1" w:rsidRPr="0053594E">
        <w:rPr>
          <w:rFonts w:asciiTheme="majorHAnsi" w:hAnsiTheme="majorHAnsi" w:cs="Arial"/>
          <w:sz w:val="20"/>
          <w:szCs w:val="20"/>
        </w:rPr>
        <w:t>a</w:t>
      </w:r>
      <w:r w:rsidRPr="0053594E">
        <w:rPr>
          <w:rFonts w:asciiTheme="majorHAnsi" w:hAnsiTheme="majorHAnsi" w:cs="Arial"/>
          <w:sz w:val="20"/>
          <w:szCs w:val="20"/>
        </w:rPr>
        <w:t>llestimento dei profili dei clienti e compilazione, se necessario, dei formulari A.</w:t>
      </w:r>
    </w:p>
    <w:p w14:paraId="0723492E" w14:textId="77777777" w:rsidR="00CE54C1" w:rsidRDefault="00CE54C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</w:p>
    <w:p w14:paraId="6FBB1DEF" w14:textId="77777777" w:rsidR="00CE54C1" w:rsidRDefault="00CE54C1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172"/>
      </w:tblGrid>
      <w:tr w:rsidR="00D60B0B" w:rsidRPr="009E2381" w14:paraId="32A07143" w14:textId="77777777" w:rsidTr="006331CB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35E1CDC9" w14:textId="5E4B23D3" w:rsidR="00D60B0B" w:rsidRPr="004E4BFF" w:rsidRDefault="00D60B0B" w:rsidP="007D007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Sorveglianza delle transazioni e obbligo di chiarimento speciale limitata alle transazioni controllate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e al chiarimento speciale sulle relazion</w:t>
            </w:r>
            <w:r w:rsidR="002F464A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i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d’affari</w:t>
            </w:r>
          </w:p>
        </w:tc>
      </w:tr>
      <w:tr w:rsidR="00D60B0B" w:rsidRPr="004E4BFF" w14:paraId="3A34D347" w14:textId="77777777" w:rsidTr="006331CB">
        <w:trPr>
          <w:trHeight w:val="443"/>
          <w:jc w:val="center"/>
        </w:trPr>
        <w:tc>
          <w:tcPr>
            <w:tcW w:w="6120" w:type="dxa"/>
          </w:tcPr>
          <w:p w14:paraId="5025D7A1" w14:textId="591BF192" w:rsidR="00D60B0B" w:rsidRPr="004E4BFF" w:rsidRDefault="00D60B0B" w:rsidP="00FB0704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La sorveglianza delle transazioni è effettuata sistematicamente </w:t>
            </w:r>
          </w:p>
        </w:tc>
        <w:tc>
          <w:tcPr>
            <w:tcW w:w="3172" w:type="dxa"/>
          </w:tcPr>
          <w:p w14:paraId="56CE0F7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7D0073" w:rsidRPr="004E4BFF" w14:paraId="1E0C519D" w14:textId="77777777" w:rsidTr="006331CB">
        <w:trPr>
          <w:trHeight w:val="443"/>
          <w:jc w:val="center"/>
        </w:trPr>
        <w:tc>
          <w:tcPr>
            <w:tcW w:w="6120" w:type="dxa"/>
          </w:tcPr>
          <w:p w14:paraId="179A0C5C" w14:textId="77777777" w:rsidR="008E524A" w:rsidRPr="004E4BFF" w:rsidRDefault="007D0073" w:rsidP="008E524A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sottostanno all’o</w:t>
            </w:r>
            <w:r w:rsidR="008E524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bbligo di chiarimento speciale ovvero:</w:t>
            </w:r>
          </w:p>
          <w:p w14:paraId="0BD8D66E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persone politicamente esposte (PEP)</w:t>
            </w:r>
            <w:r w:rsidR="003745C6"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– inclusi i funzionari di imprese statali esteri -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, così come definite all’art. 2 lettera a) dell’Ordinanza FINMA (ORD-FINMA)</w:t>
            </w:r>
          </w:p>
          <w:p w14:paraId="18A6E57F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in maniera diretta o indiretta persone fisiche o giuridiche residenti, domiciliate o operanti in uno stato figurante sulla lista dei paesi non cooperativi del GAFI;</w:t>
            </w:r>
          </w:p>
          <w:p w14:paraId="55BF0111" w14:textId="4E5C53BB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lastRenderedPageBreak/>
              <w:t xml:space="preserve">appare inusuale oppure è da considerarsi a rischio accresciuto come all’art. </w:t>
            </w:r>
            <w:r w:rsidR="0025170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42 ROAD (vecchio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33 bis ROAD</w:t>
            </w:r>
            <w:r w:rsidR="0025170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2015)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;</w:t>
            </w:r>
          </w:p>
          <w:p w14:paraId="1B98D167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vi siano indizi che la stessa sottostà alla facoltà di disporre di una organizzazione criminale</w:t>
            </w:r>
          </w:p>
          <w:p w14:paraId="50A6294B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se esistono elementi di sospetto che la relazione serva a finanziare il terrorismo (ex art. 260 quinquies cpv. 1 CP).</w:t>
            </w:r>
          </w:p>
        </w:tc>
        <w:tc>
          <w:tcPr>
            <w:tcW w:w="3172" w:type="dxa"/>
          </w:tcPr>
          <w:p w14:paraId="338F3E7A" w14:textId="77777777" w:rsidR="007D0073" w:rsidRDefault="007D007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lastRenderedPageBreak/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</w:p>
          <w:p w14:paraId="0E818E8D" w14:textId="77777777" w:rsidR="000E6FB6" w:rsidRDefault="000E6FB6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</w:p>
          <w:p w14:paraId="118B0A06" w14:textId="1B4664A2" w:rsidR="000E6FB6" w:rsidRPr="004E4BFF" w:rsidRDefault="000E6FB6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(in caso di risposta affermativa va indicata anche la lettera corrispondente)</w:t>
            </w:r>
          </w:p>
        </w:tc>
      </w:tr>
      <w:tr w:rsidR="00D60B0B" w:rsidRPr="004E4BFF" w14:paraId="4CD5714B" w14:textId="77777777" w:rsidTr="006331CB">
        <w:trPr>
          <w:trHeight w:val="443"/>
          <w:jc w:val="center"/>
        </w:trPr>
        <w:tc>
          <w:tcPr>
            <w:tcW w:w="6120" w:type="dxa"/>
          </w:tcPr>
          <w:p w14:paraId="59A3A7CF" w14:textId="6D796D29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necessitavano di un obbligo speciale di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chiarimento?</w:t>
            </w:r>
          </w:p>
        </w:tc>
        <w:tc>
          <w:tcPr>
            <w:tcW w:w="3172" w:type="dxa"/>
          </w:tcPr>
          <w:p w14:paraId="76699DBE" w14:textId="32251B5B" w:rsidR="00D60B0B" w:rsidRPr="004E4BFF" w:rsidRDefault="00D60B0B" w:rsidP="006331C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</w:t>
            </w:r>
            <w:r w:rsidR="006331CB">
              <w:rPr>
                <w:rFonts w:asciiTheme="majorHAnsi" w:hAnsiTheme="majorHAnsi" w:cs="Arial"/>
                <w:bCs/>
                <w:sz w:val="20"/>
                <w:szCs w:val="20"/>
              </w:rPr>
              <w:t>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36CBB2CD" w14:textId="77777777" w:rsidTr="006331CB">
        <w:trPr>
          <w:trHeight w:val="443"/>
          <w:jc w:val="center"/>
        </w:trPr>
        <w:tc>
          <w:tcPr>
            <w:tcW w:w="6120" w:type="dxa"/>
          </w:tcPr>
          <w:p w14:paraId="33681A0C" w14:textId="4076535E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sulle </w:t>
            </w:r>
            <w:r w:rsidR="007D0073" w:rsidRPr="002F464A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="007D007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sono state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raccolte?</w:t>
            </w:r>
          </w:p>
        </w:tc>
        <w:tc>
          <w:tcPr>
            <w:tcW w:w="3172" w:type="dxa"/>
          </w:tcPr>
          <w:p w14:paraId="3BBC02FF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1" w:name="Controllo2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1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26B27FE9" w14:textId="77777777" w:rsidTr="006331CB">
        <w:trPr>
          <w:trHeight w:val="443"/>
          <w:jc w:val="center"/>
        </w:trPr>
        <w:tc>
          <w:tcPr>
            <w:tcW w:w="6120" w:type="dxa"/>
            <w:tcBorders>
              <w:bottom w:val="single" w:sz="6" w:space="0" w:color="3366FF"/>
            </w:tcBorders>
          </w:tcPr>
          <w:p w14:paraId="3F9724DC" w14:textId="7EB1579F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sulle </w:t>
            </w:r>
            <w:r w:rsidRPr="002F464A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sono state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raccolte?</w:t>
            </w:r>
          </w:p>
        </w:tc>
        <w:tc>
          <w:tcPr>
            <w:tcW w:w="3172" w:type="dxa"/>
            <w:tcBorders>
              <w:bottom w:val="single" w:sz="6" w:space="0" w:color="3366FF"/>
            </w:tcBorders>
          </w:tcPr>
          <w:p w14:paraId="246DE337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4A6E7BDC" w14:textId="77777777" w:rsidTr="006331CB">
        <w:trPr>
          <w:trHeight w:val="443"/>
          <w:jc w:val="center"/>
        </w:trPr>
        <w:tc>
          <w:tcPr>
            <w:tcW w:w="6120" w:type="dxa"/>
          </w:tcPr>
          <w:p w14:paraId="71717B67" w14:textId="1CD19495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stati casi in cui si è dovuto procedere al rinnovo dell’identificazione dell’AED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o del detentore del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controllo?</w:t>
            </w:r>
          </w:p>
        </w:tc>
        <w:tc>
          <w:tcPr>
            <w:tcW w:w="3172" w:type="dxa"/>
          </w:tcPr>
          <w:p w14:paraId="2998151B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4E4BFF" w14:paraId="0B6C6FA6" w14:textId="77777777" w:rsidTr="006331CB">
        <w:trPr>
          <w:trHeight w:val="443"/>
          <w:jc w:val="center"/>
        </w:trPr>
        <w:tc>
          <w:tcPr>
            <w:tcW w:w="6120" w:type="dxa"/>
          </w:tcPr>
          <w:p w14:paraId="0B92729A" w14:textId="70C16A97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Il procedimento di rinnovo dell’identificazione è stato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applicato?</w:t>
            </w:r>
          </w:p>
        </w:tc>
        <w:tc>
          <w:tcPr>
            <w:tcW w:w="3172" w:type="dxa"/>
          </w:tcPr>
          <w:p w14:paraId="0C4342F5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9E2381" w14:paraId="61DEE228" w14:textId="77777777" w:rsidTr="006331CB">
        <w:trPr>
          <w:cantSplit/>
          <w:trHeight w:val="2641"/>
          <w:jc w:val="center"/>
        </w:trPr>
        <w:tc>
          <w:tcPr>
            <w:tcW w:w="9292" w:type="dxa"/>
            <w:gridSpan w:val="2"/>
          </w:tcPr>
          <w:p w14:paraId="5A03E116" w14:textId="77804ABA" w:rsidR="007D0073" w:rsidRPr="00FB0704" w:rsidRDefault="007D0073" w:rsidP="00FB0704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="00FB0704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dettagliare</w:t>
            </w:r>
            <w:r w:rsidR="00FB0704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e spiegare le lacune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(nel caso di diverse osservazioni sono tutte da riportare eventualmente utilizzando un foglio a parte):</w:t>
            </w:r>
          </w:p>
        </w:tc>
      </w:tr>
    </w:tbl>
    <w:p w14:paraId="7CD5FB8C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820377A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FE33DCE" w14:textId="77777777" w:rsidR="00CB0E0A" w:rsidRPr="00BB58B5" w:rsidRDefault="00CB0E0A" w:rsidP="006331CB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0" w:color="3366FF"/>
        </w:pBdr>
        <w:autoSpaceDE w:val="0"/>
        <w:autoSpaceDN w:val="0"/>
        <w:adjustRightInd w:val="0"/>
        <w:ind w:left="284" w:right="14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>
        <w:rPr>
          <w:rFonts w:asciiTheme="majorHAnsi" w:hAnsiTheme="majorHAnsi" w:cs="Arial"/>
          <w:b/>
          <w:sz w:val="20"/>
          <w:szCs w:val="20"/>
          <w:lang w:val="it-IT" w:eastAsia="fr-FR"/>
        </w:rPr>
        <w:t>Obbligo di comunicazione e blocco dei beni</w:t>
      </w:r>
    </w:p>
    <w:p w14:paraId="0BC6F0BD" w14:textId="77777777" w:rsidR="00CB0E0A" w:rsidRDefault="00CB0E0A" w:rsidP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2911"/>
      </w:tblGrid>
      <w:tr w:rsidR="00CB0E0A" w:rsidRPr="00BB58B5" w14:paraId="25E0C4BD" w14:textId="77777777" w:rsidTr="00967C1B">
        <w:trPr>
          <w:trHeight w:val="443"/>
          <w:jc w:val="center"/>
        </w:trPr>
        <w:tc>
          <w:tcPr>
            <w:tcW w:w="6381" w:type="dxa"/>
          </w:tcPr>
          <w:p w14:paraId="6A0E4186" w14:textId="0FB52F9F" w:rsidR="00CB0E0A" w:rsidRPr="00BB58B5" w:rsidRDefault="006331CB" w:rsidP="00967C1B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Avete 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effettuato</w:t>
            </w:r>
            <w:r w:rsidR="00CB0E0A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comunicazioni al </w:t>
            </w:r>
            <w:proofErr w:type="gramStart"/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MROS ?</w:t>
            </w:r>
            <w:proofErr w:type="gramEnd"/>
          </w:p>
        </w:tc>
        <w:tc>
          <w:tcPr>
            <w:tcW w:w="2911" w:type="dxa"/>
          </w:tcPr>
          <w:p w14:paraId="3FF49ABB" w14:textId="2886F3B8" w:rsidR="00CB0E0A" w:rsidRPr="00BB58B5" w:rsidRDefault="00CB0E0A" w:rsidP="006331C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</w:t>
            </w:r>
            <w:r w:rsidR="006331CB">
              <w:rPr>
                <w:rFonts w:asciiTheme="majorHAnsi" w:hAnsiTheme="majorHAnsi" w:cs="Arial"/>
                <w:bCs/>
                <w:sz w:val="20"/>
                <w:szCs w:val="20"/>
              </w:rPr>
              <w:t>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B0E0A" w:rsidRPr="00BB58B5" w14:paraId="27C78130" w14:textId="77777777" w:rsidTr="00967C1B">
        <w:trPr>
          <w:trHeight w:val="443"/>
          <w:jc w:val="center"/>
        </w:trPr>
        <w:tc>
          <w:tcPr>
            <w:tcW w:w="6381" w:type="dxa"/>
          </w:tcPr>
          <w:p w14:paraId="3AE8411B" w14:textId="0D4E685A" w:rsidR="00CB0E0A" w:rsidRPr="00BB58B5" w:rsidRDefault="00CB0E0A" w:rsidP="00CB0E0A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Ne avete 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inviato copia all’OAD </w:t>
            </w:r>
            <w:r w:rsidR="006331C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FCT?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(1)</w:t>
            </w:r>
          </w:p>
        </w:tc>
        <w:tc>
          <w:tcPr>
            <w:tcW w:w="2911" w:type="dxa"/>
          </w:tcPr>
          <w:p w14:paraId="7B16765B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CB0E0A" w:rsidRPr="00BB58B5" w14:paraId="01889D7E" w14:textId="77777777" w:rsidTr="00967C1B">
        <w:trPr>
          <w:trHeight w:val="443"/>
          <w:jc w:val="center"/>
        </w:trPr>
        <w:tc>
          <w:tcPr>
            <w:tcW w:w="6381" w:type="dxa"/>
          </w:tcPr>
          <w:p w14:paraId="2BB3D94B" w14:textId="423C7FDA" w:rsidR="00CB0E0A" w:rsidRPr="00BB58B5" w:rsidRDefault="00CB0E0A" w:rsidP="00967C1B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Il caso si è già </w:t>
            </w:r>
            <w:r w:rsidR="006331C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chiuso?</w:t>
            </w:r>
          </w:p>
        </w:tc>
        <w:tc>
          <w:tcPr>
            <w:tcW w:w="2911" w:type="dxa"/>
          </w:tcPr>
          <w:p w14:paraId="2DA3D755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415C0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</w:p>
        </w:tc>
      </w:tr>
      <w:tr w:rsidR="00CB0E0A" w:rsidRPr="009E2381" w14:paraId="65FBAACD" w14:textId="77777777" w:rsidTr="00967C1B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710E946E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</w:pP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lastRenderedPageBreak/>
              <w:t>Eventuali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commenti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 :</w:t>
            </w:r>
          </w:p>
          <w:p w14:paraId="57613FDD" w14:textId="77777777" w:rsidR="00CB0E0A" w:rsidRPr="00BB58B5" w:rsidRDefault="00CB0E0A" w:rsidP="00967C1B">
            <w:pPr>
              <w:numPr>
                <w:ilvl w:val="0"/>
                <w:numId w:val="9"/>
              </w:num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Le comunicazioni vanno trasmesse all’OAD in maniera completa, corredate di tutti gli allegati inviati al MROS e non anonimizzate.</w:t>
            </w:r>
          </w:p>
          <w:p w14:paraId="48DBE910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3788D43E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74328AA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067BC8F2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55D88E74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6FDDEE3A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30090B1A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it-CH"/>
              </w:rPr>
            </w:pPr>
          </w:p>
        </w:tc>
      </w:tr>
    </w:tbl>
    <w:p w14:paraId="02D469D2" w14:textId="77777777" w:rsidR="00CB0E0A" w:rsidRPr="00DE1EE2" w:rsidRDefault="00CB0E0A" w:rsidP="00CB0E0A">
      <w:pPr>
        <w:rPr>
          <w:rFonts w:ascii="Century Gothic" w:hAnsi="Century Gothic"/>
          <w:lang w:val="it-CH"/>
        </w:rPr>
      </w:pPr>
    </w:p>
    <w:p w14:paraId="46FD027C" w14:textId="36FCBCE9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18E81A4D" w14:textId="1B45C5C8" w:rsidR="00237885" w:rsidRDefault="0023788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73552D9B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  <w:bookmarkStart w:id="2" w:name="_GoBack"/>
      <w:bookmarkEnd w:id="2"/>
    </w:p>
    <w:p w14:paraId="35628107" w14:textId="1D763025" w:rsidR="002D2FF7" w:rsidRPr="00BB58B5" w:rsidRDefault="002D2FF7" w:rsidP="002D2FF7">
      <w:pPr>
        <w:jc w:val="both"/>
        <w:rPr>
          <w:rFonts w:asciiTheme="majorHAnsi" w:hAnsiTheme="majorHAnsi" w:cs="Tahoma"/>
          <w:b/>
          <w:bCs/>
          <w:sz w:val="20"/>
          <w:szCs w:val="20"/>
          <w:lang w:val="it-IT"/>
        </w:rPr>
      </w:pP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L’affiliato continua, </w:t>
      </w:r>
      <w:r w:rsidRPr="00BB58B5">
        <w:rPr>
          <w:rFonts w:asciiTheme="majorHAnsi" w:hAnsiTheme="majorHAnsi" w:cs="Tahoma"/>
          <w:b/>
          <w:bCs/>
          <w:sz w:val="20"/>
          <w:szCs w:val="20"/>
          <w:u w:val="single"/>
          <w:lang w:val="it-IT"/>
        </w:rPr>
        <w:t>al momento della firma della presente dichiarazione</w:t>
      </w:r>
      <w:r w:rsidR="002F464A">
        <w:rPr>
          <w:rFonts w:asciiTheme="majorHAnsi" w:hAnsiTheme="majorHAnsi" w:cs="Tahoma"/>
          <w:b/>
          <w:bCs/>
          <w:sz w:val="20"/>
          <w:szCs w:val="20"/>
          <w:lang w:val="it-IT"/>
        </w:rPr>
        <w:t>,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ad adempiere a tutte le condizioni richieste per l’ottenimento e la conservazione dello statuto di appartenenza all’OAD FCT, in particolare l’affiliato conferma che non vi sono procedure penali e/o amministrative in corso – e non già note all’OAD FCT - in relazione con l’attività commerciale avverso una o più persone annunciate quali IF attivi in seno alla struttura</w:t>
      </w:r>
      <w:r w:rsidR="006331CB">
        <w:rPr>
          <w:rFonts w:asciiTheme="majorHAnsi" w:hAnsiTheme="majorHAnsi" w:cs="Tahoma"/>
          <w:b/>
          <w:bCs/>
          <w:sz w:val="20"/>
          <w:szCs w:val="20"/>
          <w:lang w:val="it-IT"/>
        </w:rPr>
        <w:t>.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L’affiliato certifica parimenti che le persone attive</w:t>
      </w:r>
      <w:r w:rsidR="006331CB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e per quanto gli è noto tutti gli azionisti con più del 10% del capitale o diritti di voto o i detentori del controllo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non sono state oggetto di condanne penali e /o amministrative in relazione all’attività commerciale non già note all’OAD FCT.</w:t>
      </w:r>
    </w:p>
    <w:p w14:paraId="1EFCC28F" w14:textId="77777777" w:rsidR="002D2FF7" w:rsidRPr="00BB58B5" w:rsidRDefault="002D2FF7" w:rsidP="002D2FF7">
      <w:pPr>
        <w:pStyle w:val="Pidipagina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61C0B9B2" w14:textId="58DBB3AE" w:rsidR="002D2FF7" w:rsidRPr="00BB58B5" w:rsidRDefault="002D2FF7" w:rsidP="002D2FF7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>
        <w:rPr>
          <w:rFonts w:asciiTheme="majorHAnsi" w:hAnsiTheme="majorHAnsi" w:cs="Tahoma"/>
          <w:sz w:val="20"/>
          <w:szCs w:val="20"/>
          <w:lang w:val="it-IT"/>
        </w:rPr>
        <w:t>L’affiliato</w:t>
      </w:r>
      <w:r w:rsidR="00CE54C1">
        <w:rPr>
          <w:rFonts w:asciiTheme="majorHAnsi" w:hAnsiTheme="majorHAnsi" w:cs="Tahoma"/>
          <w:sz w:val="20"/>
          <w:szCs w:val="20"/>
          <w:lang w:val="it-IT"/>
        </w:rPr>
        <w:t xml:space="preserve"> certifica di aver compilato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 questa dichiarazione in maniera completa e veritiera e di essere bene informato sulle sanzioni previste dagli statuti e dai regolamenti dell’OAD FCT in caso di attestazioni non corrispondenti al vero.</w:t>
      </w:r>
    </w:p>
    <w:p w14:paraId="25C375FE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56924D4A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45ABFCAE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6EF07547" w14:textId="232D6FA4" w:rsidR="002D2FF7" w:rsidRPr="00CE54C1" w:rsidRDefault="002D2FF7">
      <w:pPr>
        <w:autoSpaceDE w:val="0"/>
        <w:autoSpaceDN w:val="0"/>
        <w:adjustRightInd w:val="0"/>
        <w:rPr>
          <w:rFonts w:asciiTheme="majorHAnsi" w:hAnsiTheme="majorHAnsi" w:cs="Arial"/>
          <w:sz w:val="20"/>
          <w:lang w:val="it-IT" w:eastAsia="fr-FR"/>
        </w:rPr>
      </w:pPr>
      <w:r w:rsidRPr="00CE54C1">
        <w:rPr>
          <w:rFonts w:asciiTheme="majorHAnsi" w:hAnsiTheme="majorHAnsi" w:cs="Arial"/>
          <w:sz w:val="20"/>
          <w:lang w:val="it-IT" w:eastAsia="fr-FR"/>
        </w:rPr>
        <w:t>Luogo, data</w:t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Pr="00CE54C1">
        <w:rPr>
          <w:rFonts w:asciiTheme="majorHAnsi" w:hAnsiTheme="majorHAnsi" w:cs="Arial"/>
          <w:sz w:val="20"/>
          <w:lang w:val="it-IT" w:eastAsia="fr-FR"/>
        </w:rPr>
        <w:t>Timbro e FIRMA</w:t>
      </w:r>
    </w:p>
    <w:p w14:paraId="6EFA4A77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58EED7E5" w14:textId="2905A381" w:rsidR="00CB0E0A" w:rsidRDefault="00CB0E0A" w:rsidP="00237885">
      <w:pPr>
        <w:rPr>
          <w:rFonts w:ascii="Century Gothic" w:hAnsi="Century Gothic" w:cs="Arial"/>
          <w:sz w:val="20"/>
          <w:lang w:val="it-IT" w:eastAsia="fr-FR"/>
        </w:rPr>
      </w:pPr>
    </w:p>
    <w:sectPr w:rsidR="00CB0E0A" w:rsidSect="00F373B7">
      <w:footerReference w:type="default" r:id="rId9"/>
      <w:pgSz w:w="11906" w:h="16838" w:code="9"/>
      <w:pgMar w:top="1134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924B" w14:textId="77777777" w:rsidR="00415C0A" w:rsidRDefault="00415C0A">
      <w:r>
        <w:separator/>
      </w:r>
    </w:p>
  </w:endnote>
  <w:endnote w:type="continuationSeparator" w:id="0">
    <w:p w14:paraId="777FA9AA" w14:textId="77777777" w:rsidR="00415C0A" w:rsidRDefault="0041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7B29" w14:textId="77777777" w:rsidR="00967C1B" w:rsidRDefault="00967C1B">
    <w:pPr>
      <w:pStyle w:val="Pidipagina"/>
      <w:tabs>
        <w:tab w:val="clear" w:pos="9072"/>
        <w:tab w:val="left" w:pos="7380"/>
      </w:tabs>
      <w:rPr>
        <w:rFonts w:ascii="Arial" w:hAnsi="Arial" w:cs="Arial"/>
        <w:sz w:val="20"/>
        <w:szCs w:val="20"/>
        <w:lang w:val="fr-CH"/>
      </w:rPr>
    </w:pPr>
  </w:p>
  <w:p w14:paraId="60F8D332" w14:textId="33BEBA45" w:rsidR="00967C1B" w:rsidRPr="00420661" w:rsidRDefault="00967C1B">
    <w:pPr>
      <w:pStyle w:val="Pidipagina"/>
      <w:pBdr>
        <w:top w:val="single" w:sz="4" w:space="1" w:color="3366FF"/>
      </w:pBdr>
      <w:tabs>
        <w:tab w:val="left" w:pos="6120"/>
      </w:tabs>
      <w:rPr>
        <w:rFonts w:asciiTheme="majorHAnsi" w:hAnsiTheme="majorHAnsi" w:cs="Arial"/>
        <w:sz w:val="16"/>
        <w:szCs w:val="16"/>
      </w:rPr>
    </w:pPr>
    <w:r w:rsidRPr="00420661">
      <w:rPr>
        <w:rFonts w:asciiTheme="majorHAnsi" w:hAnsiTheme="majorHAnsi" w:cs="Arial"/>
        <w:sz w:val="16"/>
        <w:szCs w:val="16"/>
      </w:rPr>
      <w:t>©OAD FCT</w:t>
    </w:r>
    <w:r w:rsidRPr="00420661">
      <w:rPr>
        <w:rFonts w:asciiTheme="majorHAnsi" w:hAnsiTheme="majorHAnsi" w:cs="Arial"/>
        <w:sz w:val="16"/>
        <w:szCs w:val="16"/>
      </w:rPr>
      <w:tab/>
      <w:t xml:space="preserve">Ver. </w:t>
    </w:r>
    <w:r>
      <w:rPr>
        <w:rFonts w:asciiTheme="majorHAnsi" w:hAnsiTheme="majorHAnsi" w:cs="Arial"/>
        <w:sz w:val="16"/>
        <w:szCs w:val="16"/>
      </w:rPr>
      <w:t>1-1</w:t>
    </w:r>
    <w:r w:rsidR="00237885">
      <w:rPr>
        <w:rFonts w:asciiTheme="majorHAnsi" w:hAnsiTheme="majorHAnsi" w:cs="Arial"/>
        <w:sz w:val="16"/>
        <w:szCs w:val="16"/>
      </w:rPr>
      <w:t>9</w:t>
    </w:r>
    <w:r w:rsidRPr="00420661">
      <w:rPr>
        <w:rFonts w:asciiTheme="majorHAnsi" w:hAnsiTheme="majorHAnsi" w:cs="Arial"/>
        <w:sz w:val="16"/>
        <w:szCs w:val="16"/>
      </w:rPr>
      <w:tab/>
    </w:r>
    <w:r w:rsidRPr="00420661">
      <w:rPr>
        <w:rFonts w:asciiTheme="majorHAnsi" w:hAnsiTheme="majorHAnsi" w:cs="Arial"/>
        <w:sz w:val="16"/>
        <w:szCs w:val="16"/>
      </w:rPr>
      <w:tab/>
      <w:t xml:space="preserve">Pagina 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PAGE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 w:rsidR="002D178C">
      <w:rPr>
        <w:rStyle w:val="Numeropagina"/>
        <w:rFonts w:asciiTheme="majorHAnsi" w:hAnsiTheme="majorHAnsi"/>
        <w:noProof/>
        <w:sz w:val="16"/>
        <w:szCs w:val="16"/>
      </w:rPr>
      <w:t>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96D13" w14:textId="77777777" w:rsidR="00415C0A" w:rsidRDefault="00415C0A">
      <w:r>
        <w:separator/>
      </w:r>
    </w:p>
  </w:footnote>
  <w:footnote w:type="continuationSeparator" w:id="0">
    <w:p w14:paraId="534BC096" w14:textId="77777777" w:rsidR="00415C0A" w:rsidRDefault="0041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6B8FF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B38BA"/>
    <w:multiLevelType w:val="hybridMultilevel"/>
    <w:tmpl w:val="3DD443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4F1A4D"/>
    <w:multiLevelType w:val="hybridMultilevel"/>
    <w:tmpl w:val="51CED660"/>
    <w:lvl w:ilvl="0" w:tplc="AB4AE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6B84"/>
    <w:multiLevelType w:val="hybridMultilevel"/>
    <w:tmpl w:val="F13078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4304"/>
    <w:multiLevelType w:val="hybridMultilevel"/>
    <w:tmpl w:val="8374680E"/>
    <w:lvl w:ilvl="0" w:tplc="08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B0C8D"/>
    <w:multiLevelType w:val="hybridMultilevel"/>
    <w:tmpl w:val="D3F64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13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AB82E8B"/>
    <w:multiLevelType w:val="hybridMultilevel"/>
    <w:tmpl w:val="963046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E492D"/>
    <w:multiLevelType w:val="multilevel"/>
    <w:tmpl w:val="D0BEA7C2"/>
    <w:lvl w:ilvl="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9" w15:restartNumberingAfterBreak="0">
    <w:nsid w:val="56BF3812"/>
    <w:multiLevelType w:val="multilevel"/>
    <w:tmpl w:val="FE02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8B13AA4"/>
    <w:multiLevelType w:val="hybridMultilevel"/>
    <w:tmpl w:val="E814C7FA"/>
    <w:lvl w:ilvl="0" w:tplc="1A964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2199"/>
    <w:multiLevelType w:val="hybridMultilevel"/>
    <w:tmpl w:val="3A564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53FC2"/>
    <w:multiLevelType w:val="hybridMultilevel"/>
    <w:tmpl w:val="93AE023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531F9"/>
    <w:multiLevelType w:val="hybridMultilevel"/>
    <w:tmpl w:val="7C9CC9E8"/>
    <w:lvl w:ilvl="0" w:tplc="563C9A7E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53" w:hanging="360"/>
      </w:pPr>
    </w:lvl>
    <w:lvl w:ilvl="2" w:tplc="0810001B" w:tentative="1">
      <w:start w:val="1"/>
      <w:numFmt w:val="lowerRoman"/>
      <w:lvlText w:val="%3."/>
      <w:lvlJc w:val="right"/>
      <w:pPr>
        <w:ind w:left="1773" w:hanging="180"/>
      </w:pPr>
    </w:lvl>
    <w:lvl w:ilvl="3" w:tplc="0810000F" w:tentative="1">
      <w:start w:val="1"/>
      <w:numFmt w:val="decimal"/>
      <w:lvlText w:val="%4."/>
      <w:lvlJc w:val="left"/>
      <w:pPr>
        <w:ind w:left="2493" w:hanging="360"/>
      </w:pPr>
    </w:lvl>
    <w:lvl w:ilvl="4" w:tplc="08100019" w:tentative="1">
      <w:start w:val="1"/>
      <w:numFmt w:val="lowerLetter"/>
      <w:lvlText w:val="%5."/>
      <w:lvlJc w:val="left"/>
      <w:pPr>
        <w:ind w:left="3213" w:hanging="360"/>
      </w:pPr>
    </w:lvl>
    <w:lvl w:ilvl="5" w:tplc="0810001B" w:tentative="1">
      <w:start w:val="1"/>
      <w:numFmt w:val="lowerRoman"/>
      <w:lvlText w:val="%6."/>
      <w:lvlJc w:val="right"/>
      <w:pPr>
        <w:ind w:left="3933" w:hanging="180"/>
      </w:pPr>
    </w:lvl>
    <w:lvl w:ilvl="6" w:tplc="0810000F" w:tentative="1">
      <w:start w:val="1"/>
      <w:numFmt w:val="decimal"/>
      <w:lvlText w:val="%7."/>
      <w:lvlJc w:val="left"/>
      <w:pPr>
        <w:ind w:left="4653" w:hanging="360"/>
      </w:pPr>
    </w:lvl>
    <w:lvl w:ilvl="7" w:tplc="08100019" w:tentative="1">
      <w:start w:val="1"/>
      <w:numFmt w:val="lowerLetter"/>
      <w:lvlText w:val="%8."/>
      <w:lvlJc w:val="left"/>
      <w:pPr>
        <w:ind w:left="5373" w:hanging="360"/>
      </w:pPr>
    </w:lvl>
    <w:lvl w:ilvl="8" w:tplc="0810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4" w15:restartNumberingAfterBreak="0">
    <w:nsid w:val="672A0ECC"/>
    <w:multiLevelType w:val="hybridMultilevel"/>
    <w:tmpl w:val="A686E9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857C8"/>
    <w:multiLevelType w:val="multilevel"/>
    <w:tmpl w:val="08C81F2E"/>
    <w:lvl w:ilvl="0">
      <w:start w:val="1"/>
      <w:numFmt w:val="decimal"/>
      <w:lvlText w:val="3.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5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11"/>
  </w:num>
  <w:num w:numId="13">
    <w:abstractNumId w:val="3"/>
  </w:num>
  <w:num w:numId="14">
    <w:abstractNumId w:val="5"/>
  </w:num>
  <w:num w:numId="15">
    <w:abstractNumId w:val="14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70"/>
    <w:rsid w:val="00090F7F"/>
    <w:rsid w:val="000B24DF"/>
    <w:rsid w:val="000B682F"/>
    <w:rsid w:val="000C757F"/>
    <w:rsid w:val="000D2A23"/>
    <w:rsid w:val="000D71C0"/>
    <w:rsid w:val="000E37E5"/>
    <w:rsid w:val="000E6FB6"/>
    <w:rsid w:val="000F36BC"/>
    <w:rsid w:val="000F686F"/>
    <w:rsid w:val="00107BE7"/>
    <w:rsid w:val="00122EF4"/>
    <w:rsid w:val="00125C34"/>
    <w:rsid w:val="001339F1"/>
    <w:rsid w:val="0014638E"/>
    <w:rsid w:val="001944D8"/>
    <w:rsid w:val="001A54CA"/>
    <w:rsid w:val="00237885"/>
    <w:rsid w:val="00251705"/>
    <w:rsid w:val="00260931"/>
    <w:rsid w:val="00286A1F"/>
    <w:rsid w:val="00290851"/>
    <w:rsid w:val="00290BA6"/>
    <w:rsid w:val="00296A8A"/>
    <w:rsid w:val="002B5AE3"/>
    <w:rsid w:val="002D178C"/>
    <w:rsid w:val="002D2FF7"/>
    <w:rsid w:val="002D5003"/>
    <w:rsid w:val="002F464A"/>
    <w:rsid w:val="00350C6F"/>
    <w:rsid w:val="00366632"/>
    <w:rsid w:val="003745C6"/>
    <w:rsid w:val="00383B6E"/>
    <w:rsid w:val="00396D34"/>
    <w:rsid w:val="003D1A88"/>
    <w:rsid w:val="003F1133"/>
    <w:rsid w:val="004061D0"/>
    <w:rsid w:val="00415C0A"/>
    <w:rsid w:val="00420661"/>
    <w:rsid w:val="00426BF4"/>
    <w:rsid w:val="0048547C"/>
    <w:rsid w:val="004A337B"/>
    <w:rsid w:val="004E4BFF"/>
    <w:rsid w:val="004F24CB"/>
    <w:rsid w:val="004F6F3D"/>
    <w:rsid w:val="00510D0C"/>
    <w:rsid w:val="0051679B"/>
    <w:rsid w:val="005305B9"/>
    <w:rsid w:val="00532B8F"/>
    <w:rsid w:val="0053594E"/>
    <w:rsid w:val="00550A63"/>
    <w:rsid w:val="00572FDD"/>
    <w:rsid w:val="00580F4C"/>
    <w:rsid w:val="005B3DDD"/>
    <w:rsid w:val="005C6B7D"/>
    <w:rsid w:val="005C7E70"/>
    <w:rsid w:val="005D795F"/>
    <w:rsid w:val="005E7016"/>
    <w:rsid w:val="005F5383"/>
    <w:rsid w:val="00605A87"/>
    <w:rsid w:val="006331CB"/>
    <w:rsid w:val="006360B0"/>
    <w:rsid w:val="0070275E"/>
    <w:rsid w:val="007070C7"/>
    <w:rsid w:val="00717CDA"/>
    <w:rsid w:val="007A0CCA"/>
    <w:rsid w:val="007C5B36"/>
    <w:rsid w:val="007D0073"/>
    <w:rsid w:val="007D140D"/>
    <w:rsid w:val="007D3653"/>
    <w:rsid w:val="007E03C6"/>
    <w:rsid w:val="007E6E34"/>
    <w:rsid w:val="007F1B4C"/>
    <w:rsid w:val="007F38E0"/>
    <w:rsid w:val="007F5436"/>
    <w:rsid w:val="00801127"/>
    <w:rsid w:val="008205B4"/>
    <w:rsid w:val="00820F1C"/>
    <w:rsid w:val="00823BE6"/>
    <w:rsid w:val="00876D83"/>
    <w:rsid w:val="008E524A"/>
    <w:rsid w:val="009057BC"/>
    <w:rsid w:val="009535F9"/>
    <w:rsid w:val="009559E2"/>
    <w:rsid w:val="00967C1B"/>
    <w:rsid w:val="009E2381"/>
    <w:rsid w:val="009E2BF0"/>
    <w:rsid w:val="00A77F9F"/>
    <w:rsid w:val="00AE09C2"/>
    <w:rsid w:val="00B00F64"/>
    <w:rsid w:val="00B15928"/>
    <w:rsid w:val="00B46B9E"/>
    <w:rsid w:val="00B504BD"/>
    <w:rsid w:val="00B55C85"/>
    <w:rsid w:val="00B7614E"/>
    <w:rsid w:val="00B87998"/>
    <w:rsid w:val="00BA2196"/>
    <w:rsid w:val="00BA52C5"/>
    <w:rsid w:val="00BA6362"/>
    <w:rsid w:val="00BB58B5"/>
    <w:rsid w:val="00BE1C40"/>
    <w:rsid w:val="00C054D7"/>
    <w:rsid w:val="00C10B7A"/>
    <w:rsid w:val="00C91A5C"/>
    <w:rsid w:val="00CA2860"/>
    <w:rsid w:val="00CB0E0A"/>
    <w:rsid w:val="00CB1772"/>
    <w:rsid w:val="00CB22C0"/>
    <w:rsid w:val="00CE3F2C"/>
    <w:rsid w:val="00CE54C1"/>
    <w:rsid w:val="00CF33F3"/>
    <w:rsid w:val="00CF721D"/>
    <w:rsid w:val="00D54BC1"/>
    <w:rsid w:val="00D57769"/>
    <w:rsid w:val="00D60B0B"/>
    <w:rsid w:val="00DA22CA"/>
    <w:rsid w:val="00DA7DF0"/>
    <w:rsid w:val="00DC3130"/>
    <w:rsid w:val="00DE1EE2"/>
    <w:rsid w:val="00E07AC0"/>
    <w:rsid w:val="00E14276"/>
    <w:rsid w:val="00E55D9F"/>
    <w:rsid w:val="00E65AEE"/>
    <w:rsid w:val="00F32633"/>
    <w:rsid w:val="00F373B7"/>
    <w:rsid w:val="00FA1626"/>
    <w:rsid w:val="00FB0704"/>
    <w:rsid w:val="00FB0774"/>
    <w:rsid w:val="00FC31A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4E6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fr-FR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sz w:val="28"/>
      <w:u w:val="single"/>
      <w:lang w:eastAsia="fr-FR"/>
    </w:rPr>
  </w:style>
  <w:style w:type="paragraph" w:styleId="Titolo2">
    <w:name w:val="heading 2"/>
    <w:basedOn w:val="Normale"/>
    <w:next w:val="Normale"/>
    <w:qFormat/>
    <w:pPr>
      <w:keepNext/>
      <w:spacing w:after="100"/>
      <w:ind w:left="720"/>
      <w:outlineLvl w:val="1"/>
    </w:pPr>
    <w:rPr>
      <w:rFonts w:ascii="Arial" w:hAnsi="Arial" w:cs="Arial"/>
      <w:b/>
      <w:bCs/>
      <w:lang w:val="fr-CH" w:eastAsia="fr-FR"/>
    </w:rPr>
  </w:style>
  <w:style w:type="paragraph" w:styleId="Titolo3">
    <w:name w:val="heading 3"/>
    <w:basedOn w:val="Normale"/>
    <w:next w:val="Normale"/>
    <w:qFormat/>
    <w:pPr>
      <w:keepNext/>
      <w:spacing w:after="100"/>
      <w:outlineLvl w:val="2"/>
    </w:pPr>
    <w:rPr>
      <w:rFonts w:ascii="Arial" w:hAnsi="Arial" w:cs="Arial"/>
      <w:b/>
      <w:bCs/>
      <w:lang w:val="fr-CH" w:eastAsia="fr-FR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cap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00"/>
      </w:tabs>
      <w:ind w:right="782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i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i/>
      <w:color w:val="C0C0C0"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3">
    <w:name w:val="Body Text Indent 3"/>
    <w:basedOn w:val="Normale"/>
    <w:pPr>
      <w:tabs>
        <w:tab w:val="left" w:pos="540"/>
        <w:tab w:val="left" w:pos="900"/>
      </w:tabs>
      <w:ind w:left="540"/>
    </w:pPr>
    <w:rPr>
      <w:rFonts w:ascii="Garamond" w:hAnsi="Garamond"/>
      <w:lang w:val="fr-CH" w:eastAsia="fr-FR"/>
    </w:rPr>
  </w:style>
  <w:style w:type="character" w:customStyle="1" w:styleId="Style1">
    <w:name w:val="Style1"/>
    <w:rPr>
      <w:rFonts w:ascii="Imprint MT Shadow" w:hAnsi="Imprint MT Shadow"/>
      <w:i/>
      <w:sz w:val="36"/>
      <w:szCs w:val="36"/>
      <w:lang w:val="fr-FR"/>
    </w:rPr>
  </w:style>
  <w:style w:type="paragraph" w:styleId="Titolo">
    <w:name w:val="Title"/>
    <w:basedOn w:val="Normale"/>
    <w:qFormat/>
    <w:pPr>
      <w:tabs>
        <w:tab w:val="left" w:pos="1440"/>
      </w:tabs>
      <w:jc w:val="center"/>
    </w:pPr>
    <w:rPr>
      <w:sz w:val="32"/>
      <w:szCs w:val="32"/>
      <w:lang w:val="nl-NL" w:eastAsia="fr-FR"/>
    </w:rPr>
  </w:style>
  <w:style w:type="paragraph" w:styleId="Rientrocorpodeltesto">
    <w:name w:val="Body Text Indent"/>
    <w:basedOn w:val="Normale"/>
    <w:pPr>
      <w:ind w:left="720"/>
      <w:jc w:val="both"/>
    </w:pPr>
    <w:rPr>
      <w:lang w:eastAsia="fr-FR"/>
    </w:rPr>
  </w:style>
  <w:style w:type="paragraph" w:styleId="Rientrocorpodeltesto2">
    <w:name w:val="Body Text Indent 2"/>
    <w:basedOn w:val="Normale"/>
    <w:pPr>
      <w:ind w:left="720" w:hanging="720"/>
    </w:pPr>
    <w:rPr>
      <w:lang w:eastAsia="fr-FR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  <w:szCs w:val="20"/>
    </w:rPr>
  </w:style>
  <w:style w:type="character" w:styleId="Enfasicorsivo">
    <w:name w:val="Emphasis"/>
    <w:qFormat/>
    <w:rPr>
      <w:i/>
      <w:iCs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lang w:eastAsia="fr-FR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styleId="Corpodeltesto3">
    <w:name w:val="Body Text 3"/>
    <w:basedOn w:val="Normale"/>
    <w:pPr>
      <w:jc w:val="both"/>
    </w:pPr>
    <w:rPr>
      <w:rFonts w:ascii="Arial" w:hAnsi="Arial" w:cs="Arial"/>
      <w:sz w:val="22"/>
    </w:rPr>
  </w:style>
  <w:style w:type="paragraph" w:customStyle="1" w:styleId="c1">
    <w:name w:val="c1"/>
    <w:basedOn w:val="Normale"/>
    <w:pPr>
      <w:spacing w:line="240" w:lineRule="atLeast"/>
      <w:jc w:val="center"/>
    </w:pPr>
    <w:rPr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A1626"/>
    <w:pPr>
      <w:ind w:left="720"/>
      <w:contextualSpacing/>
    </w:pPr>
    <w:rPr>
      <w:rFonts w:ascii="Candara" w:eastAsia="MS Mincho" w:hAnsi="Candara"/>
      <w:lang w:val="it-IT" w:eastAsia="it-IT"/>
    </w:rPr>
  </w:style>
  <w:style w:type="character" w:styleId="Rimandocommento">
    <w:name w:val="annotation reference"/>
    <w:rsid w:val="007E03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E03C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E03C6"/>
    <w:rPr>
      <w:lang w:val="fr-FR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7E03C6"/>
    <w:rPr>
      <w:b/>
      <w:bCs/>
    </w:rPr>
  </w:style>
  <w:style w:type="character" w:customStyle="1" w:styleId="SoggettocommentoCarattere">
    <w:name w:val="Soggetto commento Carattere"/>
    <w:link w:val="Soggettocommento"/>
    <w:rsid w:val="007E03C6"/>
    <w:rPr>
      <w:b/>
      <w:bCs/>
      <w:lang w:val="fr-FR" w:eastAsia="de-DE"/>
    </w:rPr>
  </w:style>
  <w:style w:type="table" w:styleId="Grigliatabella">
    <w:name w:val="Table Grid"/>
    <w:basedOn w:val="Tabellanormale"/>
    <w:uiPriority w:val="39"/>
    <w:rsid w:val="00237885"/>
    <w:rPr>
      <w:rFonts w:asciiTheme="majorHAnsi" w:eastAsiaTheme="minorHAnsi" w:hAnsiTheme="maj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10DC-4989-3045-A014-6C0031EF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revisione</vt:lpstr>
    </vt:vector>
  </TitlesOfParts>
  <Company>OAD FCT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revisione</dc:title>
  <dc:subject/>
  <dc:creator>LC/MT</dc:creator>
  <cp:keywords/>
  <cp:lastModifiedBy>oad fct</cp:lastModifiedBy>
  <cp:revision>12</cp:revision>
  <cp:lastPrinted>2016-04-14T12:33:00Z</cp:lastPrinted>
  <dcterms:created xsi:type="dcterms:W3CDTF">2016-08-31T08:18:00Z</dcterms:created>
  <dcterms:modified xsi:type="dcterms:W3CDTF">2019-06-13T09:19:00Z</dcterms:modified>
</cp:coreProperties>
</file>